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9" w:rsidRDefault="00F20AA9" w:rsidP="007A361E">
      <w:pPr>
        <w:snapToGrid w:val="0"/>
        <w:spacing w:line="6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F20AA9" w:rsidRDefault="00F20AA9" w:rsidP="007A361E">
      <w:pPr>
        <w:snapToGrid w:val="0"/>
        <w:spacing w:line="6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F20AA9" w:rsidRDefault="00F20AA9" w:rsidP="007A361E">
      <w:pPr>
        <w:snapToGrid w:val="0"/>
        <w:spacing w:line="6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AA1E53" w:rsidRDefault="009B1681" w:rsidP="007A361E">
      <w:pPr>
        <w:snapToGrid w:val="0"/>
        <w:spacing w:line="60" w:lineRule="auto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-107315</wp:posOffset>
                </wp:positionV>
                <wp:extent cx="4848225" cy="736600"/>
                <wp:effectExtent l="40005" t="35560" r="3619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9850" cmpd="thickThin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4.65pt;margin-top:-8.45pt;width:381.7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" filled="f" strokecolor="#548dd4" strokeweight="5.5pt">
                <v:stroke linestyle="thickThin"/>
                <v:textbox inset="5.85pt,.7pt,5.85pt,.7pt"/>
              </v:roundrect>
            </w:pict>
          </mc:Fallback>
        </mc:AlternateContent>
      </w:r>
    </w:p>
    <w:p w:rsidR="00513DC0" w:rsidRPr="006C4187" w:rsidRDefault="00347586" w:rsidP="004C73AA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C418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</w:t>
      </w:r>
      <w:r w:rsidR="003E471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AA326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就労支援フォーラム</w:t>
      </w:r>
    </w:p>
    <w:p w:rsidR="00347586" w:rsidRPr="006C4187" w:rsidRDefault="00AA326E" w:rsidP="004C73AA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共感∞つなぐ２０１</w:t>
      </w:r>
      <w:r w:rsidR="003E471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bookmarkEnd w:id="0"/>
    </w:p>
    <w:p w:rsidR="00BC5BBA" w:rsidRPr="00FC1DF5" w:rsidRDefault="00BC5BBA" w:rsidP="00347586">
      <w:pPr>
        <w:rPr>
          <w:rFonts w:ascii="HG丸ｺﾞｼｯｸM-PRO" w:eastAsia="HG丸ｺﾞｼｯｸM-PRO" w:hAnsi="HG丸ｺﾞｼｯｸM-PRO" w:hint="eastAsia"/>
        </w:rPr>
      </w:pPr>
    </w:p>
    <w:p w:rsidR="00347586" w:rsidRPr="000D44C2" w:rsidRDefault="00347586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１．目的</w:t>
      </w:r>
    </w:p>
    <w:p w:rsidR="00A41269" w:rsidRPr="000D44C2" w:rsidRDefault="00D9162A" w:rsidP="00D9162A">
      <w:pPr>
        <w:pStyle w:val="af"/>
        <w:snapToGrid w:val="0"/>
        <w:spacing w:line="300" w:lineRule="auto"/>
        <w:ind w:leftChars="0" w:left="426" w:firstLineChars="70" w:firstLine="141"/>
        <w:rPr>
          <w:rFonts w:ascii="HG丸ｺﾞｼｯｸM-PRO" w:eastAsia="HG丸ｺﾞｼｯｸM-PRO" w:hAnsi="HG丸ｺﾞｼｯｸM-PRO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AA32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初秋</w:t>
      </w:r>
      <w:r w:rsidRPr="000D44C2">
        <w:rPr>
          <w:rFonts w:ascii="HG丸ｺﾞｼｯｸM-PRO" w:eastAsia="HG丸ｺﾞｼｯｸM-PRO" w:hAnsi="HG丸ｺﾞｼｯｸM-PRO"/>
          <w:sz w:val="20"/>
          <w:szCs w:val="20"/>
        </w:rPr>
        <w:t>の候、ますます御健勝のこととお慶び申し上げます。平素は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当ネットワークの運営に関しまして</w:t>
      </w:r>
      <w:r w:rsidRPr="000D44C2">
        <w:rPr>
          <w:rFonts w:ascii="HG丸ｺﾞｼｯｸM-PRO" w:eastAsia="HG丸ｺﾞｼｯｸM-PRO" w:hAnsi="HG丸ｺﾞｼｯｸM-PRO"/>
          <w:sz w:val="20"/>
          <w:szCs w:val="20"/>
        </w:rPr>
        <w:t>格別のご高配を賜り、厚く御礼申し上げます。</w:t>
      </w:r>
      <w:r w:rsidR="00AA32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今回も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福島</w:t>
      </w:r>
      <w:r w:rsidR="00AA32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県内各圏域より企画委員を募り、企画作業を進めてきました。</w:t>
      </w:r>
      <w:r w:rsidR="008B509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今年も恒例となりました事例検討を通して、県内の実践を共有、共感し、「様々な働き方に」焦点をあて２日間を</w:t>
      </w:r>
      <w:r w:rsidR="00A41269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皆さんと</w:t>
      </w:r>
      <w:r w:rsidR="008B509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共に</w:t>
      </w:r>
      <w:r w:rsidR="00A41269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学びを深めたいと思っております。</w:t>
      </w:r>
    </w:p>
    <w:p w:rsidR="00522E73" w:rsidRDefault="008B509A" w:rsidP="008B509A">
      <w:pPr>
        <w:pStyle w:val="af"/>
        <w:snapToGrid w:val="0"/>
        <w:spacing w:line="300" w:lineRule="auto"/>
        <w:ind w:leftChars="0" w:left="426" w:firstLineChars="70" w:firstLine="140"/>
        <w:rPr>
          <w:rFonts w:ascii="HG丸ｺﾞｼｯｸM-PRO" w:eastAsia="HG丸ｺﾞｼｯｸM-PRO" w:hAnsi="HG丸ｺﾞｼｯｸM-PRO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２日目</w:t>
      </w:r>
      <w:r w:rsidR="00A41269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は、神奈川県から「より良い雇用の場」を会社の取り組みの１つに掲げ、取り組まれている川田製作所の川田俊介氏をお招きし、お話を伺います。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ラストのコマは、作業療法士として大阪府茨木市で、医療法人清風会就労移行支援事業</w:t>
      </w:r>
      <w:r w:rsidR="00A41269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就労支援センターオンワークの金川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善衛氏をお招きし、医療と福祉の両方の視点を生かした就労支援</w:t>
      </w:r>
      <w:r w:rsidR="00A41269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や、全国の作業療法士の就労支援の取り組みをお話頂きます。今年も</w:t>
      </w:r>
      <w:r w:rsidR="00D9162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福島</w:t>
      </w:r>
      <w:r w:rsidR="00AA32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ならではの</w:t>
      </w:r>
      <w:r w:rsidR="00BC5BB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実践</w:t>
      </w:r>
      <w:r w:rsidR="00AA32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や、福島ならではの議論が出来る２日間にしていきたいと思っております。</w:t>
      </w:r>
      <w:r w:rsidR="00D9162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業務多忙</w:t>
      </w:r>
      <w:r w:rsidR="00BC5BB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とは思いますが</w:t>
      </w:r>
      <w:r w:rsidR="00D9162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沢山の方々にお逢いできるのを楽しみにしております。</w:t>
      </w:r>
    </w:p>
    <w:p w:rsidR="007A361E" w:rsidRPr="000D44C2" w:rsidRDefault="007A361E" w:rsidP="008B509A">
      <w:pPr>
        <w:pStyle w:val="af"/>
        <w:snapToGrid w:val="0"/>
        <w:spacing w:line="300" w:lineRule="auto"/>
        <w:ind w:leftChars="0" w:left="426" w:firstLineChars="70" w:firstLine="14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347586" w:rsidRPr="000D44C2" w:rsidRDefault="00347586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２．主催</w:t>
      </w:r>
    </w:p>
    <w:p w:rsidR="00347586" w:rsidRPr="000D44C2" w:rsidRDefault="00347586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福島就業支援ネットワーク</w:t>
      </w:r>
    </w:p>
    <w:p w:rsidR="001C3A40" w:rsidRPr="000D44C2" w:rsidRDefault="001C3A40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:rsidR="00347586" w:rsidRPr="000D44C2" w:rsidRDefault="00347586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３．開催日時</w:t>
      </w:r>
    </w:p>
    <w:p w:rsidR="0054655B" w:rsidRPr="000D44C2" w:rsidRDefault="00AB1DAC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平成２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AA32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１５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）　</w:t>
      </w:r>
      <w:r w:rsidR="00673E7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6C24EC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6C4187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6C24EC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０</w:t>
      </w:r>
      <w:r w:rsidR="00673E7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０</w:t>
      </w:r>
      <w:r w:rsidR="006C4187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～受付開始</w:t>
      </w:r>
    </w:p>
    <w:p w:rsidR="00522E73" w:rsidRPr="000D44C2" w:rsidRDefault="00016A1A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平成２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月９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１６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土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）　１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3E4716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３５</w:t>
      </w:r>
      <w:r w:rsidR="00522E7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分まで</w:t>
      </w:r>
    </w:p>
    <w:p w:rsidR="001C3A40" w:rsidRPr="000D44C2" w:rsidRDefault="001C3A40" w:rsidP="00DA0DB8">
      <w:pPr>
        <w:snapToGrid w:val="0"/>
        <w:spacing w:line="300" w:lineRule="auto"/>
        <w:ind w:firstLineChars="1000" w:firstLine="200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347586" w:rsidRPr="000D44C2" w:rsidRDefault="00347586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４．</w:t>
      </w:r>
      <w:r w:rsidR="0062251E"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研修会場</w:t>
      </w:r>
    </w:p>
    <w:p w:rsidR="00347586" w:rsidRPr="000D44C2" w:rsidRDefault="003E4716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郡山市民文化センター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A361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５階 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集会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室）</w:t>
      </w:r>
      <w:r w:rsidR="00F70548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F70548" w:rsidRPr="000D44C2" w:rsidRDefault="00F70548" w:rsidP="00052321">
      <w:pPr>
        <w:snapToGrid w:val="0"/>
        <w:spacing w:line="300" w:lineRule="auto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〒96</w:t>
      </w:r>
      <w:r w:rsidR="00103A6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8F3DE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  <w:r w:rsidR="00103A6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878</w:t>
      </w:r>
      <w:r w:rsidR="008F3DE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22E7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福島県</w:t>
      </w:r>
      <w:r w:rsidR="00103A6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郡山市堤下町１番２号</w:t>
      </w:r>
      <w:r w:rsidR="000523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TEL</w:t>
      </w:r>
      <w:r w:rsidR="00F748F1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0</w:t>
      </w:r>
      <w:r w:rsidR="0062251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24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103A6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934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 w:rsidR="00103A6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103A63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88</w:t>
      </w:r>
    </w:p>
    <w:p w:rsidR="001C3A40" w:rsidRPr="000D44C2" w:rsidRDefault="001C3A40" w:rsidP="001C3A40">
      <w:pPr>
        <w:snapToGrid w:val="0"/>
        <w:spacing w:line="300" w:lineRule="auto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F70548" w:rsidRPr="000D44C2" w:rsidRDefault="00F70548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５．参加者対象</w:t>
      </w:r>
    </w:p>
    <w:p w:rsidR="00F70548" w:rsidRPr="000D44C2" w:rsidRDefault="00F70548" w:rsidP="001C3A40">
      <w:pPr>
        <w:snapToGrid w:val="0"/>
        <w:spacing w:line="300" w:lineRule="auto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障害者就業・生活支援センター、医療機関、行政、ジョブコーチ支援業務委託事業所、就労系福祉サービス事業所、企業、障がい者の雇用に関心のある方</w:t>
      </w:r>
    </w:p>
    <w:p w:rsidR="00F70548" w:rsidRPr="000D44C2" w:rsidRDefault="00F70548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sz w:val="20"/>
          <w:szCs w:val="20"/>
        </w:rPr>
      </w:pPr>
    </w:p>
    <w:p w:rsidR="00F70548" w:rsidRPr="000D44C2" w:rsidRDefault="00F70548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６．参加費</w:t>
      </w:r>
    </w:p>
    <w:p w:rsidR="00673E72" w:rsidRPr="000D44C2" w:rsidRDefault="00F70548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参</w:t>
      </w:r>
      <w:r w:rsidR="00FF77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加</w:t>
      </w:r>
      <w:r w:rsidR="00FF776E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費：　</w:t>
      </w:r>
      <w:r w:rsidR="00673E7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会員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,000円</w:t>
      </w:r>
      <w:r w:rsidR="00FC0774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73E7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非会員</w:t>
      </w:r>
      <w:r w:rsidR="004C318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673E7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,000円</w:t>
      </w:r>
    </w:p>
    <w:p w:rsidR="002330DA" w:rsidRPr="000D44C2" w:rsidRDefault="00F20AA9" w:rsidP="00673E72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2330D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</w:t>
      </w:r>
      <w:r w:rsidR="004F6353">
        <w:rPr>
          <w:rFonts w:ascii="HG丸ｺﾞｼｯｸM-PRO" w:eastAsia="HG丸ｺﾞｼｯｸM-PRO" w:hAnsi="HG丸ｺﾞｼｯｸM-PRO" w:hint="eastAsia"/>
          <w:sz w:val="20"/>
          <w:szCs w:val="20"/>
        </w:rPr>
        <w:t>１日のみ参加の方は、参加費500円割引させて頂きます。</w:t>
      </w:r>
      <w:r w:rsidR="002330D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F70548" w:rsidRPr="000D44C2" w:rsidRDefault="00F70548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懇親会費：　</w:t>
      </w:r>
      <w:r w:rsidR="005F173C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8F3DE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,000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  <w:r w:rsidR="008C1D05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（飲み放題</w:t>
      </w:r>
      <w:r w:rsidR="008F3DEA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込み</w:t>
      </w:r>
      <w:r w:rsidR="008C1D05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D44C2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中華料理　</w:t>
      </w:r>
      <w:r w:rsidR="00A460D7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姑娘飯店</w:t>
      </w:r>
    </w:p>
    <w:p w:rsidR="001C3A40" w:rsidRPr="000D44C2" w:rsidRDefault="001C3A40" w:rsidP="00DA0DB8">
      <w:pPr>
        <w:snapToGrid w:val="0"/>
        <w:spacing w:line="300" w:lineRule="auto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</w:p>
    <w:p w:rsidR="00F70548" w:rsidRPr="000D44C2" w:rsidRDefault="00F70548" w:rsidP="001C3A40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７．参加申込み</w:t>
      </w:r>
    </w:p>
    <w:p w:rsidR="00052321" w:rsidRDefault="007B57DF" w:rsidP="007B57DF">
      <w:pPr>
        <w:snapToGrid w:val="0"/>
        <w:spacing w:line="300" w:lineRule="auto"/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別紙申込書により、開催事務局へ</w:t>
      </w:r>
      <w:r w:rsidR="008D48A9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お申し込みください。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（研修のみ参加の場合は前日まで申し込み可能ですが、懇親会参加希望の場合は早めの申し込みお願いします）</w:t>
      </w:r>
    </w:p>
    <w:p w:rsidR="00052321" w:rsidRPr="00052321" w:rsidRDefault="00052321" w:rsidP="00052321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52321">
        <w:rPr>
          <w:rFonts w:ascii="HG丸ｺﾞｼｯｸM-PRO" w:eastAsia="HG丸ｺﾞｼｯｸM-PRO" w:hAnsi="HG丸ｺﾞｼｯｸM-PRO" w:hint="eastAsia"/>
          <w:b/>
          <w:sz w:val="20"/>
          <w:szCs w:val="20"/>
        </w:rPr>
        <w:t>８．その他</w:t>
      </w:r>
    </w:p>
    <w:p w:rsidR="00052321" w:rsidRPr="00052321" w:rsidRDefault="00052321" w:rsidP="00052321">
      <w:pPr>
        <w:snapToGrid w:val="0"/>
        <w:spacing w:line="300" w:lineRule="auto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F6353">
        <w:rPr>
          <w:rFonts w:ascii="HG丸ｺﾞｼｯｸM-PRO" w:eastAsia="HG丸ｺﾞｼｯｸM-PRO" w:hAnsi="HG丸ｺﾞｼｯｸM-PRO" w:hint="eastAsia"/>
          <w:b/>
          <w:sz w:val="20"/>
          <w:szCs w:val="20"/>
          <w:shd w:val="pct15" w:color="auto" w:fill="FFFFFF"/>
        </w:rPr>
        <w:t>ご宿泊の手配につきましては</w:t>
      </w:r>
      <w:r w:rsidRPr="00052321">
        <w:rPr>
          <w:rFonts w:ascii="HG丸ｺﾞｼｯｸM-PRO" w:eastAsia="HG丸ｺﾞｼｯｸM-PRO" w:hAnsi="HG丸ｺﾞｼｯｸM-PRO" w:hint="eastAsia"/>
          <w:b/>
          <w:sz w:val="20"/>
          <w:szCs w:val="20"/>
          <w:shd w:val="pct15" w:color="auto" w:fill="FFFFFF"/>
        </w:rPr>
        <w:t>ご自身でお願い致します</w:t>
      </w:r>
      <w:r w:rsidR="004F6353">
        <w:rPr>
          <w:rFonts w:ascii="HG丸ｺﾞｼｯｸM-PRO" w:eastAsia="HG丸ｺﾞｼｯｸM-PRO" w:hAnsi="HG丸ｺﾞｼｯｸM-PRO" w:hint="eastAsia"/>
          <w:b/>
          <w:sz w:val="20"/>
          <w:szCs w:val="20"/>
          <w:shd w:val="pct15" w:color="auto" w:fill="FFFFFF"/>
        </w:rPr>
        <w:t>。</w:t>
      </w:r>
      <w:r w:rsidR="004F6353" w:rsidRPr="004F6353">
        <w:rPr>
          <w:rFonts w:ascii="HG丸ｺﾞｼｯｸM-PRO" w:eastAsia="HG丸ｺﾞｼｯｸM-PRO" w:hAnsi="HG丸ｺﾞｼｯｸM-PRO" w:hint="eastAsia"/>
          <w:sz w:val="20"/>
          <w:szCs w:val="20"/>
        </w:rPr>
        <w:t>ご相談は事務局でもお受け</w:t>
      </w:r>
      <w:r w:rsidR="004F6353">
        <w:rPr>
          <w:rFonts w:ascii="HG丸ｺﾞｼｯｸM-PRO" w:eastAsia="HG丸ｺﾞｼｯｸM-PRO" w:hAnsi="HG丸ｺﾞｼｯｸM-PRO" w:hint="eastAsia"/>
          <w:sz w:val="20"/>
          <w:szCs w:val="20"/>
        </w:rPr>
        <w:t>致し</w:t>
      </w:r>
      <w:r w:rsidR="004F6353" w:rsidRPr="004F6353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:rsidR="00052321" w:rsidRPr="000D44C2" w:rsidRDefault="004F6353" w:rsidP="00052321">
      <w:pPr>
        <w:snapToGrid w:val="0"/>
        <w:spacing w:line="300" w:lineRule="auto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ご不明な点等ございましたら、下記連絡先</w:t>
      </w:r>
      <w:r w:rsidR="00052321">
        <w:rPr>
          <w:rFonts w:ascii="HG丸ｺﾞｼｯｸM-PRO" w:eastAsia="HG丸ｺﾞｼｯｸM-PRO" w:hAnsi="HG丸ｺﾞｼｯｸM-PRO" w:hint="eastAsia"/>
          <w:sz w:val="20"/>
          <w:szCs w:val="20"/>
        </w:rPr>
        <w:t>までご連絡ください。</w:t>
      </w:r>
    </w:p>
    <w:p w:rsidR="008D48A9" w:rsidRPr="000D44C2" w:rsidRDefault="009B1681" w:rsidP="007A361E">
      <w:pPr>
        <w:snapToGrid w:val="0"/>
        <w:spacing w:line="180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67310</wp:posOffset>
                </wp:positionV>
                <wp:extent cx="5486400" cy="1073785"/>
                <wp:effectExtent l="6985" t="10160" r="1206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.05pt;margin-top:5.3pt;width:6in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ZReQIAAPo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D48A9" w:rsidRPr="000D44C2" w:rsidRDefault="008D48A9" w:rsidP="007A361E">
      <w:pPr>
        <w:snapToGrid w:val="0"/>
        <w:spacing w:line="300" w:lineRule="auto"/>
        <w:ind w:firstLineChars="400" w:firstLine="80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b/>
          <w:sz w:val="20"/>
          <w:szCs w:val="20"/>
        </w:rPr>
        <w:t>開催事務局</w:t>
      </w:r>
    </w:p>
    <w:p w:rsidR="008D48A9" w:rsidRPr="000D44C2" w:rsidRDefault="008D48A9" w:rsidP="007A361E">
      <w:pPr>
        <w:snapToGrid w:val="0"/>
        <w:spacing w:line="300" w:lineRule="auto"/>
        <w:ind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福島就業支援ネットワーク事務局</w:t>
      </w:r>
      <w:r w:rsidR="000523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（担当：</w:t>
      </w:r>
      <w:r w:rsidR="00FC0774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川崎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C0774"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鈴木</w:t>
      </w:r>
      <w:r w:rsidRPr="000D44C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D48A9" w:rsidRPr="00052321" w:rsidRDefault="008D48A9" w:rsidP="007A361E">
      <w:pPr>
        <w:snapToGrid w:val="0"/>
        <w:spacing w:line="300" w:lineRule="auto"/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〒963-883</w:t>
      </w:r>
      <w:r w:rsidR="00FC0774"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5</w:t>
      </w:r>
      <w:r w:rsidRPr="000523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福島県郡山市</w:t>
      </w:r>
      <w:r w:rsidR="00FC0774"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小原田２</w:t>
      </w:r>
      <w:r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丁目4-</w:t>
      </w:r>
      <w:r w:rsidR="00FC0774"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Pr="000523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地域生活支援センターふっとわーく内</w:t>
      </w:r>
    </w:p>
    <w:p w:rsidR="008D48A9" w:rsidRPr="00052321" w:rsidRDefault="008D48A9" w:rsidP="007A361E">
      <w:pPr>
        <w:snapToGrid w:val="0"/>
        <w:spacing w:line="300" w:lineRule="auto"/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TEL：090-6852-4755　　FAX：024-941-0575</w:t>
      </w:r>
    </w:p>
    <w:p w:rsidR="003D23D4" w:rsidRDefault="008D48A9" w:rsidP="007A361E">
      <w:pPr>
        <w:snapToGrid w:val="0"/>
        <w:spacing w:line="300" w:lineRule="auto"/>
        <w:ind w:firstLineChars="700" w:firstLine="1260"/>
        <w:rPr>
          <w:rStyle w:val="a7"/>
          <w:rFonts w:ascii="HG丸ｺﾞｼｯｸM-PRO" w:eastAsia="HG丸ｺﾞｼｯｸM-PRO" w:hAnsi="HG丸ｺﾞｼｯｸM-PRO"/>
          <w:sz w:val="18"/>
          <w:szCs w:val="18"/>
        </w:rPr>
      </w:pPr>
      <w:r w:rsidRPr="00052321">
        <w:rPr>
          <w:rFonts w:ascii="HG丸ｺﾞｼｯｸM-PRO" w:eastAsia="HG丸ｺﾞｼｯｸM-PRO" w:hAnsi="HG丸ｺﾞｼｯｸM-PRO" w:hint="eastAsia"/>
          <w:sz w:val="18"/>
          <w:szCs w:val="18"/>
        </w:rPr>
        <w:t>E-mail：</w:t>
      </w:r>
      <w:hyperlink r:id="rId9" w:history="1">
        <w:r w:rsidRPr="00052321">
          <w:rPr>
            <w:rStyle w:val="a7"/>
            <w:rFonts w:ascii="HG丸ｺﾞｼｯｸM-PRO" w:eastAsia="HG丸ｺﾞｼｯｸM-PRO" w:hAnsi="HG丸ｺﾞｼｯｸM-PRO" w:hint="eastAsia"/>
            <w:sz w:val="18"/>
            <w:szCs w:val="18"/>
          </w:rPr>
          <w:t>fukushima-shu-net@bloom.ocn.ne.jp</w:t>
        </w:r>
      </w:hyperlink>
    </w:p>
    <w:p w:rsidR="007A361E" w:rsidRPr="00052321" w:rsidRDefault="007A361E" w:rsidP="007A361E">
      <w:pPr>
        <w:snapToGrid w:val="0"/>
        <w:spacing w:line="300" w:lineRule="auto"/>
        <w:ind w:firstLineChars="700" w:firstLine="1260"/>
        <w:rPr>
          <w:rFonts w:ascii="HG丸ｺﾞｼｯｸM-PRO" w:eastAsia="HG丸ｺﾞｼｯｸM-PRO" w:hAnsi="HG丸ｺﾞｼｯｸM-PRO"/>
          <w:color w:val="0000FF"/>
          <w:sz w:val="18"/>
          <w:szCs w:val="18"/>
          <w:u w:val="single"/>
        </w:rPr>
      </w:pPr>
    </w:p>
    <w:p w:rsidR="00BE704D" w:rsidRPr="00FB624B" w:rsidRDefault="002E1D89" w:rsidP="00347586">
      <w:pPr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lastRenderedPageBreak/>
        <w:t xml:space="preserve">【　</w:t>
      </w:r>
      <w:r w:rsidR="00ED36E7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第1日目：　</w:t>
      </w:r>
      <w:r w:rsidR="00FC0774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 w:rsidR="008D48A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587BC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１５</w:t>
      </w:r>
      <w:r w:rsidR="008D48A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587BC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金</w:t>
      </w:r>
      <w:r w:rsidR="008D48A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）　】</w:t>
      </w:r>
      <w:r w:rsidR="00CD3C0E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5953"/>
      </w:tblGrid>
      <w:tr w:rsidR="00625567" w:rsidRPr="00ED36E7" w:rsidTr="00F20AA9">
        <w:trPr>
          <w:trHeight w:val="483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5567" w:rsidRPr="00ED36E7" w:rsidRDefault="00625567" w:rsidP="00AF1FCB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時　間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5567" w:rsidRPr="00ED36E7" w:rsidRDefault="00625567" w:rsidP="008D61AA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内　　　容</w:t>
            </w:r>
          </w:p>
        </w:tc>
        <w:tc>
          <w:tcPr>
            <w:tcW w:w="5953" w:type="dxa"/>
            <w:tcBorders>
              <w:bottom w:val="double" w:sz="4" w:space="0" w:color="auto"/>
            </w:tcBorders>
          </w:tcPr>
          <w:p w:rsidR="00625567" w:rsidRPr="00ED36E7" w:rsidRDefault="00625567" w:rsidP="008D61AA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625567" w:rsidRPr="00ED36E7" w:rsidTr="00FB624B">
        <w:trPr>
          <w:trHeight w:val="532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567" w:rsidRPr="00ED36E7" w:rsidRDefault="00D9162A" w:rsidP="00CD1F3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CD1F3D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CD1F3D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0～13:</w:t>
            </w:r>
            <w:r w:rsidR="00CD1F3D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25567" w:rsidRPr="00C701A3" w:rsidRDefault="00625567" w:rsidP="00AF1FCB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付</w:t>
            </w:r>
          </w:p>
        </w:tc>
        <w:tc>
          <w:tcPr>
            <w:tcW w:w="5953" w:type="dxa"/>
            <w:tcBorders>
              <w:top w:val="double" w:sz="4" w:space="0" w:color="auto"/>
            </w:tcBorders>
          </w:tcPr>
          <w:p w:rsidR="00625567" w:rsidRPr="00C701A3" w:rsidRDefault="00625567" w:rsidP="00AF1FCB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625567" w:rsidRPr="00ED36E7" w:rsidTr="00FB624B">
        <w:trPr>
          <w:trHeight w:val="576"/>
        </w:trPr>
        <w:tc>
          <w:tcPr>
            <w:tcW w:w="1809" w:type="dxa"/>
            <w:shd w:val="clear" w:color="auto" w:fill="auto"/>
            <w:vAlign w:val="center"/>
          </w:tcPr>
          <w:p w:rsidR="00625567" w:rsidRPr="00ED36E7" w:rsidRDefault="00CD1F3D" w:rsidP="00CD1F3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13:3</w:t>
            </w:r>
            <w:r w:rsidR="00D9162A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625567"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13:40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5567" w:rsidRPr="00C701A3" w:rsidRDefault="00785728" w:rsidP="00785728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開会</w:t>
            </w:r>
            <w:r w:rsidR="00625567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挨拶</w:t>
            </w:r>
            <w:r w:rsidR="00D85BA6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（分科会ごと）</w:t>
            </w:r>
          </w:p>
        </w:tc>
        <w:tc>
          <w:tcPr>
            <w:tcW w:w="5953" w:type="dxa"/>
            <w:vAlign w:val="center"/>
          </w:tcPr>
          <w:p w:rsidR="00D9162A" w:rsidRPr="00C701A3" w:rsidRDefault="00D9162A" w:rsidP="0062556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E5FFC" w:rsidRPr="002E3CB8" w:rsidTr="00FB624B">
        <w:trPr>
          <w:trHeight w:val="2179"/>
        </w:trPr>
        <w:tc>
          <w:tcPr>
            <w:tcW w:w="1809" w:type="dxa"/>
            <w:shd w:val="clear" w:color="auto" w:fill="auto"/>
            <w:vAlign w:val="center"/>
          </w:tcPr>
          <w:p w:rsidR="00DE5FFC" w:rsidRPr="00ED36E7" w:rsidRDefault="00DE5FFC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13:40</w:t>
            </w:r>
            <w:r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5FFC" w:rsidRDefault="002330DA" w:rsidP="00702A4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共感</w:t>
            </w:r>
            <w:r w:rsidR="00DE5FFC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ワーク</w:t>
            </w:r>
          </w:p>
          <w:p w:rsidR="00702A40" w:rsidRPr="00C701A3" w:rsidRDefault="00702A40" w:rsidP="00702A40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提供</w:t>
            </w:r>
          </w:p>
        </w:tc>
        <w:tc>
          <w:tcPr>
            <w:tcW w:w="5953" w:type="dxa"/>
            <w:vMerge w:val="restart"/>
            <w:vAlign w:val="center"/>
          </w:tcPr>
          <w:p w:rsidR="00BC24F3" w:rsidRPr="00C701A3" w:rsidRDefault="00BC24F3" w:rsidP="00D65C4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※下記のグループ</w:t>
            </w:r>
            <w:r w:rsid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E3CB8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Ⅰ～Ⅲ</w:t>
            </w:r>
            <w:r w:rsid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2E3CB8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選んでいただき、それぞれに</w:t>
            </w:r>
          </w:p>
          <w:p w:rsidR="00BC24F3" w:rsidRPr="00C701A3" w:rsidRDefault="002330DA" w:rsidP="00FB624B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分かれての共感</w:t>
            </w:r>
            <w:r w:rsidR="00BC24F3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ワークになります。</w:t>
            </w:r>
          </w:p>
          <w:p w:rsidR="00BC24F3" w:rsidRPr="00C701A3" w:rsidRDefault="00BC24F3" w:rsidP="0062556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AC7D2D" w:rsidRPr="00FB624B" w:rsidRDefault="002E3CB8" w:rsidP="00AC7D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Ⅰ.</w:t>
            </w:r>
            <w:r w:rsidR="00AC7D2D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マイスタイル</w:t>
            </w:r>
            <w:r w:rsidR="00E018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～福祉で働く～</w:t>
            </w:r>
          </w:p>
          <w:p w:rsidR="00BC24F3" w:rsidRPr="00FB624B" w:rsidRDefault="00DE5FFC" w:rsidP="002E3CB8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</w:t>
            </w:r>
            <w:r w:rsidR="00BC24F3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</w:t>
            </w:r>
            <w:r w:rsidR="00AC7D2D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2417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</w:t>
            </w:r>
            <w:r w:rsidR="00AC7D2D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型で働く</w:t>
            </w:r>
            <w:r w:rsidR="00BC24F3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417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いわき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圏域より）</w:t>
            </w:r>
          </w:p>
          <w:p w:rsidR="00DE5FFC" w:rsidRPr="00FB624B" w:rsidRDefault="00BD5AE4" w:rsidP="002E3CB8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②：</w:t>
            </w:r>
            <w:r w:rsidR="002417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B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型で働く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417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県北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圏域より</w:t>
            </w:r>
            <w:r w:rsidR="00DE5FFC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DE5FFC" w:rsidRPr="00FB624B" w:rsidRDefault="00DE5FFC" w:rsidP="00BC24F3">
            <w:pPr>
              <w:snapToGrid w:val="0"/>
              <w:spacing w:line="300" w:lineRule="auto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E3CB8" w:rsidRPr="00FB624B" w:rsidRDefault="002E3CB8" w:rsidP="002E3CB8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Ⅱ.マイチャレンジ</w:t>
            </w:r>
            <w:r w:rsidR="00E018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～福祉からの卒業～</w:t>
            </w:r>
          </w:p>
          <w:p w:rsidR="00DE5FFC" w:rsidRPr="00FB624B" w:rsidRDefault="00BC24F3" w:rsidP="002E3CB8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①：B型から一般企業就労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（県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南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圏域より</w:t>
            </w: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BC24F3" w:rsidRPr="00FB624B" w:rsidRDefault="00BD5AE4" w:rsidP="002E3CB8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②：重度障害者</w:t>
            </w:r>
            <w:r w:rsidR="001974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一般就労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いわき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圏域より</w:t>
            </w:r>
            <w:r w:rsidR="00BC24F3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2E3CB8" w:rsidRPr="00FB624B" w:rsidRDefault="002E3CB8" w:rsidP="002E3CB8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E3CB8" w:rsidRPr="00FB624B" w:rsidRDefault="002E3CB8" w:rsidP="002E3CB8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Ⅲ.マイドリーム</w:t>
            </w:r>
            <w:r w:rsidR="00E018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～働き続ける～</w:t>
            </w:r>
          </w:p>
          <w:p w:rsidR="00BC24F3" w:rsidRPr="00FB624B" w:rsidRDefault="00BD5AE4" w:rsidP="00FB624B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</w:t>
            </w:r>
            <w:r w:rsidR="008B509A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①：就業・生活支援センターの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定着</w:t>
            </w:r>
            <w:r w:rsidR="008B509A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支援（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相双</w:t>
            </w:r>
            <w:r w:rsidR="00146EAF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圏域より</w:t>
            </w:r>
            <w:r w:rsidR="00BC24F3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2E3CB8" w:rsidRPr="00C701A3" w:rsidRDefault="008B509A" w:rsidP="003B0194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事例②：</w:t>
            </w:r>
            <w:r w:rsidR="003B0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企業・</w:t>
            </w:r>
            <w:r w:rsidR="002E3CB8" w:rsidRP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移行での定着支援</w:t>
            </w:r>
            <w:r w:rsidR="00C718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（県中圏域より）</w:t>
            </w:r>
          </w:p>
        </w:tc>
      </w:tr>
      <w:tr w:rsidR="00DE5FFC" w:rsidRPr="00ED36E7" w:rsidTr="00F20AA9">
        <w:trPr>
          <w:trHeight w:val="480"/>
        </w:trPr>
        <w:tc>
          <w:tcPr>
            <w:tcW w:w="1809" w:type="dxa"/>
            <w:shd w:val="clear" w:color="auto" w:fill="auto"/>
            <w:vAlign w:val="center"/>
          </w:tcPr>
          <w:p w:rsidR="00DE5FFC" w:rsidRDefault="00DE5FFC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5FFC" w:rsidRPr="00C701A3" w:rsidRDefault="00DE5FFC" w:rsidP="003B55D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休　憩</w:t>
            </w:r>
          </w:p>
        </w:tc>
        <w:tc>
          <w:tcPr>
            <w:tcW w:w="5953" w:type="dxa"/>
            <w:vMerge/>
            <w:vAlign w:val="center"/>
          </w:tcPr>
          <w:p w:rsidR="00DE5FFC" w:rsidRPr="00C701A3" w:rsidRDefault="00DE5FFC" w:rsidP="0062556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E5FFC" w:rsidRPr="00ED36E7" w:rsidTr="00FB624B">
        <w:trPr>
          <w:trHeight w:val="1964"/>
        </w:trPr>
        <w:tc>
          <w:tcPr>
            <w:tcW w:w="1809" w:type="dxa"/>
            <w:shd w:val="clear" w:color="auto" w:fill="auto"/>
            <w:vAlign w:val="center"/>
          </w:tcPr>
          <w:p w:rsidR="00DE5FFC" w:rsidRDefault="00DE5FFC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5～1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5FFC" w:rsidRDefault="002330DA" w:rsidP="00702A4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共感</w:t>
            </w:r>
            <w:r w:rsidR="00DE5FFC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ワーク</w:t>
            </w:r>
          </w:p>
          <w:p w:rsidR="00702A40" w:rsidRPr="00702A40" w:rsidRDefault="00702A40" w:rsidP="00702A4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提供</w:t>
            </w:r>
          </w:p>
        </w:tc>
        <w:tc>
          <w:tcPr>
            <w:tcW w:w="5953" w:type="dxa"/>
            <w:vMerge/>
            <w:vAlign w:val="center"/>
          </w:tcPr>
          <w:p w:rsidR="00DE5FFC" w:rsidRPr="00C701A3" w:rsidRDefault="00DE5FFC" w:rsidP="0062556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625567" w:rsidRPr="00ED36E7" w:rsidTr="00FB624B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625567" w:rsidRPr="00ED36E7" w:rsidRDefault="00625567" w:rsidP="00D85BA6">
            <w:pPr>
              <w:snapToGrid w:val="0"/>
              <w:spacing w:line="300" w:lineRule="auto"/>
              <w:ind w:firstLineChars="50" w:firstLine="105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CD1F3D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5567" w:rsidRPr="00C701A3" w:rsidRDefault="00625567" w:rsidP="0062556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　会</w:t>
            </w:r>
            <w:r w:rsidR="00D85BA6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（分科会ごと）</w:t>
            </w:r>
          </w:p>
        </w:tc>
        <w:tc>
          <w:tcPr>
            <w:tcW w:w="5953" w:type="dxa"/>
            <w:vAlign w:val="center"/>
          </w:tcPr>
          <w:p w:rsidR="00625567" w:rsidRPr="00C701A3" w:rsidRDefault="00625567" w:rsidP="0062556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FB624B" w:rsidRDefault="00FB624B" w:rsidP="00FB624B">
      <w:pPr>
        <w:snapToGrid w:val="0"/>
        <w:spacing w:line="120" w:lineRule="auto"/>
        <w:rPr>
          <w:rFonts w:ascii="HG丸ｺﾞｼｯｸM-PRO" w:eastAsia="HG丸ｺﾞｼｯｸM-PRO" w:hAnsi="HG丸ｺﾞｼｯｸM-PRO"/>
          <w:sz w:val="22"/>
        </w:rPr>
      </w:pPr>
    </w:p>
    <w:p w:rsidR="00FB624B" w:rsidRDefault="006C4187" w:rsidP="003008E3">
      <w:pPr>
        <w:snapToGrid w:val="0"/>
        <w:spacing w:line="300" w:lineRule="auto"/>
        <w:rPr>
          <w:rFonts w:ascii="HG丸ｺﾞｼｯｸM-PRO" w:eastAsia="HG丸ｺﾞｼｯｸM-PRO" w:hAnsi="HG丸ｺﾞｼｯｸM-PRO"/>
          <w:sz w:val="22"/>
        </w:rPr>
      </w:pPr>
      <w:r w:rsidRPr="00FB624B">
        <w:rPr>
          <w:rFonts w:ascii="HG丸ｺﾞｼｯｸM-PRO" w:eastAsia="HG丸ｺﾞｼｯｸM-PRO" w:hAnsi="HG丸ｺﾞｼｯｸM-PRO" w:hint="eastAsia"/>
          <w:sz w:val="22"/>
        </w:rPr>
        <w:t>お疲れ様でした！この後は</w:t>
      </w:r>
      <w:r w:rsidR="00625567" w:rsidRPr="00FB624B">
        <w:rPr>
          <w:rFonts w:ascii="HG丸ｺﾞｼｯｸM-PRO" w:eastAsia="HG丸ｺﾞｼｯｸM-PRO" w:hAnsi="HG丸ｺﾞｼｯｸM-PRO" w:hint="eastAsia"/>
          <w:sz w:val="22"/>
        </w:rPr>
        <w:t>おまちかねの交流会をご用意しております。是非ご参加ください。福島就業支援ネットワークは今年も昼は真面目に夜は熱く！！</w:t>
      </w:r>
    </w:p>
    <w:p w:rsidR="00F20AA9" w:rsidRDefault="00F20AA9" w:rsidP="003008E3">
      <w:pPr>
        <w:snapToGrid w:val="0"/>
        <w:spacing w:line="300" w:lineRule="auto"/>
        <w:rPr>
          <w:rFonts w:ascii="HG丸ｺﾞｼｯｸM-PRO" w:eastAsia="HG丸ｺﾞｼｯｸM-PRO" w:hAnsi="HG丸ｺﾞｼｯｸM-PRO" w:hint="eastAsia"/>
          <w:sz w:val="22"/>
        </w:rPr>
      </w:pPr>
    </w:p>
    <w:p w:rsidR="00FB624B" w:rsidRPr="00FB624B" w:rsidRDefault="00FB624B" w:rsidP="00FB624B">
      <w:pPr>
        <w:snapToGrid w:val="0"/>
        <w:spacing w:line="120" w:lineRule="auto"/>
        <w:rPr>
          <w:rFonts w:ascii="HG丸ｺﾞｼｯｸM-PRO" w:eastAsia="HG丸ｺﾞｼｯｸM-PRO" w:hAnsi="HG丸ｺﾞｼｯｸM-PRO" w:hint="eastAsia"/>
          <w:sz w:val="22"/>
        </w:rPr>
      </w:pPr>
    </w:p>
    <w:p w:rsidR="00ED36E7" w:rsidRPr="00FB624B" w:rsidRDefault="00ED36E7" w:rsidP="006E1155">
      <w:pPr>
        <w:spacing w:line="300" w:lineRule="auto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【</w:t>
      </w:r>
      <w:r w:rsidR="006C4187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第2日目：　</w:t>
      </w:r>
      <w:r w:rsidR="00FC0774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９</w:t>
      </w: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587BC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１６</w:t>
      </w: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587BC9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土</w:t>
      </w: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  <w:r w:rsidR="006C4187" w:rsidRPr="00FB62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FB624B">
        <w:rPr>
          <w:rFonts w:ascii="HG丸ｺﾞｼｯｸM-PRO" w:eastAsia="HG丸ｺﾞｼｯｸM-PRO" w:hAnsi="HG丸ｺﾞｼｯｸM-PRO" w:hint="eastAsia"/>
          <w:sz w:val="26"/>
          <w:szCs w:val="26"/>
        </w:rPr>
        <w:t>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811"/>
      </w:tblGrid>
      <w:tr w:rsidR="00ED36E7" w:rsidRPr="00ED36E7" w:rsidTr="00F20AA9">
        <w:trPr>
          <w:trHeight w:val="487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36E7" w:rsidRPr="00ED36E7" w:rsidRDefault="00ED36E7" w:rsidP="003D652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時　間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D36E7" w:rsidRPr="00ED36E7" w:rsidRDefault="00ED36E7" w:rsidP="003D652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内　　　容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:rsidR="00ED36E7" w:rsidRPr="00ED36E7" w:rsidRDefault="00ED36E7" w:rsidP="003D652D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ED36E7" w:rsidRPr="00ED36E7" w:rsidTr="00FB624B">
        <w:trPr>
          <w:trHeight w:val="538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69EF" w:rsidRPr="00ED36E7" w:rsidRDefault="00CD1F3D" w:rsidP="00CD1F3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EC2B3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="00ED36E7" w:rsidRPr="00ED36E7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9:1</w:t>
            </w:r>
            <w:r w:rsidR="00EC2B3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69EF" w:rsidRPr="00C701A3" w:rsidRDefault="00ED36E7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付</w:t>
            </w:r>
            <w:r w:rsidR="00EA2187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double" w:sz="4" w:space="0" w:color="auto"/>
            </w:tcBorders>
            <w:vAlign w:val="center"/>
          </w:tcPr>
          <w:p w:rsidR="00ED36E7" w:rsidRPr="00C701A3" w:rsidRDefault="00ED36E7" w:rsidP="006C418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85BA6" w:rsidRPr="00ED36E7" w:rsidTr="00FB624B">
        <w:trPr>
          <w:trHeight w:val="529"/>
        </w:trPr>
        <w:tc>
          <w:tcPr>
            <w:tcW w:w="1809" w:type="dxa"/>
            <w:shd w:val="clear" w:color="auto" w:fill="auto"/>
            <w:vAlign w:val="center"/>
          </w:tcPr>
          <w:p w:rsidR="00D85BA6" w:rsidRDefault="00D85BA6" w:rsidP="00EA218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9:10～９:15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85BA6" w:rsidRPr="00C701A3" w:rsidRDefault="00AC7D2D" w:rsidP="00E76ED1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代表挨拶</w:t>
            </w:r>
          </w:p>
        </w:tc>
        <w:tc>
          <w:tcPr>
            <w:tcW w:w="5811" w:type="dxa"/>
            <w:vAlign w:val="center"/>
          </w:tcPr>
          <w:p w:rsidR="00D85BA6" w:rsidRPr="00C701A3" w:rsidRDefault="008B509A" w:rsidP="00146EAF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福島就業支援ネットワーク　</w:t>
            </w:r>
            <w:r w:rsidR="00845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代表理事　</w:t>
            </w:r>
            <w:r w:rsidR="00845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高橋</w:t>
            </w:r>
            <w:r w:rsidR="00845B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清子</w:t>
            </w:r>
          </w:p>
        </w:tc>
      </w:tr>
      <w:tr w:rsidR="00ED36E7" w:rsidRPr="00ED36E7" w:rsidTr="00FB624B">
        <w:trPr>
          <w:trHeight w:val="588"/>
        </w:trPr>
        <w:tc>
          <w:tcPr>
            <w:tcW w:w="1809" w:type="dxa"/>
            <w:shd w:val="clear" w:color="auto" w:fill="auto"/>
            <w:vAlign w:val="center"/>
          </w:tcPr>
          <w:p w:rsidR="00ED36E7" w:rsidRPr="00ED36E7" w:rsidRDefault="00EA2187" w:rsidP="00EA218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673E72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146EAF">
              <w:rPr>
                <w:rFonts w:ascii="HG丸ｺﾞｼｯｸM-PRO" w:eastAsia="HG丸ｺﾞｼｯｸM-PRO" w:hAnsi="HG丸ｺﾞｼｯｸM-PRO" w:hint="eastAsia"/>
                <w:szCs w:val="21"/>
              </w:rPr>
              <w:t>９: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6ED1" w:rsidRPr="00C701A3" w:rsidRDefault="002330DA" w:rsidP="00E76ED1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つなぐ</w:t>
            </w:r>
            <w:r w:rsidR="00146EAF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ワーク</w:t>
            </w:r>
          </w:p>
        </w:tc>
        <w:tc>
          <w:tcPr>
            <w:tcW w:w="5811" w:type="dxa"/>
            <w:vAlign w:val="center"/>
          </w:tcPr>
          <w:p w:rsidR="00673E72" w:rsidRPr="00C701A3" w:rsidRDefault="00673E72" w:rsidP="00146EAF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D36E7" w:rsidRPr="00ED36E7" w:rsidTr="00BA709C">
        <w:trPr>
          <w:trHeight w:val="140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6E7" w:rsidRPr="00ED36E7" w:rsidRDefault="00146EAF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D85BA6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9EC" w:rsidRPr="00C701A3" w:rsidRDefault="00146EAF" w:rsidP="009D4978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　演</w:t>
            </w:r>
            <w:r w:rsidR="00AC7D2D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Ⅰ</w:t>
            </w:r>
          </w:p>
          <w:p w:rsidR="00F47321" w:rsidRPr="00C701A3" w:rsidRDefault="00F47321" w:rsidP="00BA709C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「社員一人</w:t>
            </w:r>
            <w:r w:rsidR="00BA7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ひとり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の個性を大切に</w:t>
            </w:r>
            <w:r w:rsidR="00BA7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BA709C" w:rsidRPr="00BA7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～24人総活躍会社を目指す我が社の取り組み～</w:t>
            </w:r>
            <w:r w:rsidR="00BA7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146EAF" w:rsidRPr="00C701A3" w:rsidRDefault="00C701A3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講師：神奈川県</w:t>
            </w:r>
          </w:p>
          <w:p w:rsidR="00146EAF" w:rsidRPr="00C701A3" w:rsidRDefault="00F47321" w:rsidP="00C701A3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有限会社　川田製作所</w:t>
            </w:r>
          </w:p>
          <w:p w:rsidR="00ED36E7" w:rsidRPr="00C701A3" w:rsidRDefault="00F47321" w:rsidP="00FB624B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副社長　　川田　俊介</w:t>
            </w:r>
            <w:r w:rsidR="00146EAF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</w:p>
        </w:tc>
      </w:tr>
      <w:tr w:rsidR="00D85BA6" w:rsidRPr="00ED36E7" w:rsidTr="00FB624B">
        <w:trPr>
          <w:trHeight w:val="43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BA6" w:rsidRDefault="00D85BA6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10:25～10:35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BA6" w:rsidRPr="00C701A3" w:rsidRDefault="00D85BA6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休</w:t>
            </w:r>
            <w:r w:rsidR="00A460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憩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D85BA6" w:rsidRPr="00C701A3" w:rsidRDefault="00D85BA6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85BA6" w:rsidRPr="00ED36E7" w:rsidTr="00F20AA9">
        <w:trPr>
          <w:trHeight w:val="160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BA6" w:rsidRDefault="002420C7" w:rsidP="00D85BA6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10:35～11:35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21" w:rsidRPr="00C701A3" w:rsidRDefault="00AC7D2D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　演Ⅱ</w:t>
            </w:r>
          </w:p>
          <w:p w:rsidR="00F47321" w:rsidRPr="00C701A3" w:rsidRDefault="00F47321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826C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今こそ考える時。就労支援において医療の専門性をどう活用するか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C701A3" w:rsidRPr="00C701A3" w:rsidRDefault="00C701A3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講師：大阪府</w:t>
            </w:r>
          </w:p>
          <w:p w:rsidR="00F47321" w:rsidRPr="00C701A3" w:rsidRDefault="00F47321" w:rsidP="00C701A3">
            <w:pPr>
              <w:snapToGrid w:val="0"/>
              <w:spacing w:line="300" w:lineRule="auto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医療法人清風会</w:t>
            </w:r>
          </w:p>
          <w:p w:rsidR="00FB624B" w:rsidRDefault="00F47321" w:rsidP="00FB624B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就労移行支援事業</w:t>
            </w:r>
            <w:r w:rsidR="00FB62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0474A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就労移行支援センター</w:t>
            </w:r>
          </w:p>
          <w:p w:rsidR="00D85BA6" w:rsidRPr="00C701A3" w:rsidRDefault="00FB624B" w:rsidP="00FB624B">
            <w:pPr>
              <w:snapToGrid w:val="0"/>
              <w:spacing w:line="300" w:lineRule="auto"/>
              <w:ind w:leftChars="100" w:left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onwArk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サービス管理責任者</w:t>
            </w:r>
            <w:r w:rsidR="00AC7D2D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金川　善</w:t>
            </w:r>
            <w:r w:rsidR="008271C3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衛</w:t>
            </w:r>
            <w:r w:rsidR="00AC7D2D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</w:p>
        </w:tc>
      </w:tr>
      <w:tr w:rsidR="00ED36E7" w:rsidRPr="00ED36E7" w:rsidTr="00FB624B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0C7" w:rsidRPr="00ED36E7" w:rsidRDefault="005434B7" w:rsidP="002420C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2420C7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2330DA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2420C7">
              <w:rPr>
                <w:rFonts w:ascii="HG丸ｺﾞｼｯｸM-PRO" w:eastAsia="HG丸ｺﾞｼｯｸM-PRO" w:hAnsi="HG丸ｺﾞｼｯｸM-PRO" w:hint="eastAsia"/>
                <w:szCs w:val="21"/>
              </w:rPr>
              <w:t>35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9EF" w:rsidRPr="00C701A3" w:rsidRDefault="001669EF" w:rsidP="003D652D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　会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1669EF" w:rsidRPr="00C701A3" w:rsidRDefault="001669EF" w:rsidP="006C4187">
            <w:pPr>
              <w:snapToGrid w:val="0"/>
              <w:spacing w:line="300" w:lineRule="auto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福島就業支援ネットワーク　　　</w:t>
            </w:r>
            <w:r w:rsidR="003008E3"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701A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理事</w:t>
            </w:r>
          </w:p>
        </w:tc>
      </w:tr>
    </w:tbl>
    <w:p w:rsidR="00FB624B" w:rsidRDefault="00FB624B" w:rsidP="00FB624B">
      <w:pPr>
        <w:snapToGrid w:val="0"/>
        <w:spacing w:line="120" w:lineRule="auto"/>
        <w:rPr>
          <w:rFonts w:ascii="HG丸ｺﾞｼｯｸM-PRO" w:eastAsia="HG丸ｺﾞｼｯｸM-PRO" w:hAnsi="HG丸ｺﾞｼｯｸM-PRO"/>
          <w:sz w:val="22"/>
        </w:rPr>
      </w:pPr>
    </w:p>
    <w:p w:rsidR="00E76ED1" w:rsidRPr="00F20AA9" w:rsidRDefault="00716B78" w:rsidP="00D65C44">
      <w:pPr>
        <w:snapToGrid w:val="0"/>
        <w:spacing w:line="300" w:lineRule="auto"/>
        <w:rPr>
          <w:rFonts w:ascii="HG丸ｺﾞｼｯｸM-PRO" w:eastAsia="HG丸ｺﾞｼｯｸM-PRO" w:hAnsi="HG丸ｺﾞｼｯｸM-PRO"/>
          <w:sz w:val="22"/>
        </w:rPr>
      </w:pPr>
      <w:r w:rsidRPr="00F20AA9">
        <w:rPr>
          <w:rFonts w:ascii="HG丸ｺﾞｼｯｸM-PRO" w:eastAsia="HG丸ｺﾞｼｯｸM-PRO" w:hAnsi="HG丸ｺﾞｼｯｸM-PRO" w:hint="eastAsia"/>
          <w:sz w:val="22"/>
        </w:rPr>
        <w:t>＊講師のスケジュール調整で若干の時間等の変更が生じる場合がありますので、ご了承ください。</w:t>
      </w:r>
    </w:p>
    <w:sectPr w:rsidR="00E76ED1" w:rsidRPr="00F20AA9" w:rsidSect="00530C3E">
      <w:pgSz w:w="11906" w:h="16838"/>
      <w:pgMar w:top="624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57" w:rsidRDefault="00437657" w:rsidP="00347586">
      <w:r>
        <w:separator/>
      </w:r>
    </w:p>
  </w:endnote>
  <w:endnote w:type="continuationSeparator" w:id="0">
    <w:p w:rsidR="00437657" w:rsidRDefault="00437657" w:rsidP="0034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57" w:rsidRDefault="00437657" w:rsidP="00347586">
      <w:r>
        <w:separator/>
      </w:r>
    </w:p>
  </w:footnote>
  <w:footnote w:type="continuationSeparator" w:id="0">
    <w:p w:rsidR="00437657" w:rsidRDefault="00437657" w:rsidP="0034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904"/>
    <w:multiLevelType w:val="hybridMultilevel"/>
    <w:tmpl w:val="A2FE5950"/>
    <w:lvl w:ilvl="0" w:tplc="48C4E2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3652E3"/>
    <w:multiLevelType w:val="hybridMultilevel"/>
    <w:tmpl w:val="7242CC7E"/>
    <w:lvl w:ilvl="0" w:tplc="70D65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21"/>
    <w:rsid w:val="000050D6"/>
    <w:rsid w:val="00011F09"/>
    <w:rsid w:val="000128E5"/>
    <w:rsid w:val="00014C4A"/>
    <w:rsid w:val="00016A1A"/>
    <w:rsid w:val="00021190"/>
    <w:rsid w:val="00050B01"/>
    <w:rsid w:val="00052321"/>
    <w:rsid w:val="000649CD"/>
    <w:rsid w:val="000752A0"/>
    <w:rsid w:val="000912E2"/>
    <w:rsid w:val="000A70F4"/>
    <w:rsid w:val="000C16CF"/>
    <w:rsid w:val="000D44C2"/>
    <w:rsid w:val="000E103A"/>
    <w:rsid w:val="000E10B6"/>
    <w:rsid w:val="000F3106"/>
    <w:rsid w:val="00103A63"/>
    <w:rsid w:val="001102E0"/>
    <w:rsid w:val="00146EAF"/>
    <w:rsid w:val="00164E21"/>
    <w:rsid w:val="001652DD"/>
    <w:rsid w:val="001669EF"/>
    <w:rsid w:val="00181446"/>
    <w:rsid w:val="001874E2"/>
    <w:rsid w:val="00190E80"/>
    <w:rsid w:val="001926E0"/>
    <w:rsid w:val="0019744A"/>
    <w:rsid w:val="001A09DF"/>
    <w:rsid w:val="001C168E"/>
    <w:rsid w:val="001C3A40"/>
    <w:rsid w:val="001E4202"/>
    <w:rsid w:val="001F3C14"/>
    <w:rsid w:val="00214B76"/>
    <w:rsid w:val="00216E94"/>
    <w:rsid w:val="00227AED"/>
    <w:rsid w:val="00230F2D"/>
    <w:rsid w:val="002330DA"/>
    <w:rsid w:val="00241783"/>
    <w:rsid w:val="002417BD"/>
    <w:rsid w:val="002420C7"/>
    <w:rsid w:val="00245A06"/>
    <w:rsid w:val="002466E9"/>
    <w:rsid w:val="0025511D"/>
    <w:rsid w:val="00257C0B"/>
    <w:rsid w:val="00263DA3"/>
    <w:rsid w:val="00275BFD"/>
    <w:rsid w:val="00286E37"/>
    <w:rsid w:val="0029426D"/>
    <w:rsid w:val="002B1A41"/>
    <w:rsid w:val="002E1D89"/>
    <w:rsid w:val="002E3CB8"/>
    <w:rsid w:val="003000B5"/>
    <w:rsid w:val="003008E3"/>
    <w:rsid w:val="003049ED"/>
    <w:rsid w:val="00316C10"/>
    <w:rsid w:val="003227F7"/>
    <w:rsid w:val="00330F47"/>
    <w:rsid w:val="00332A70"/>
    <w:rsid w:val="0033691F"/>
    <w:rsid w:val="00347586"/>
    <w:rsid w:val="00351DE5"/>
    <w:rsid w:val="003533AF"/>
    <w:rsid w:val="003611D0"/>
    <w:rsid w:val="003718A3"/>
    <w:rsid w:val="00373647"/>
    <w:rsid w:val="003A6D1F"/>
    <w:rsid w:val="003B0194"/>
    <w:rsid w:val="003B55D7"/>
    <w:rsid w:val="003C36D1"/>
    <w:rsid w:val="003C3B03"/>
    <w:rsid w:val="003C5503"/>
    <w:rsid w:val="003C553E"/>
    <w:rsid w:val="003D23D4"/>
    <w:rsid w:val="003D4ABF"/>
    <w:rsid w:val="003D652D"/>
    <w:rsid w:val="003E4716"/>
    <w:rsid w:val="003F0052"/>
    <w:rsid w:val="00405C93"/>
    <w:rsid w:val="0043330E"/>
    <w:rsid w:val="00433E40"/>
    <w:rsid w:val="00437657"/>
    <w:rsid w:val="0045233B"/>
    <w:rsid w:val="004669D4"/>
    <w:rsid w:val="00472BAC"/>
    <w:rsid w:val="00476DDE"/>
    <w:rsid w:val="00494A5C"/>
    <w:rsid w:val="004A41D1"/>
    <w:rsid w:val="004C270C"/>
    <w:rsid w:val="004C3182"/>
    <w:rsid w:val="004C41FE"/>
    <w:rsid w:val="004C4243"/>
    <w:rsid w:val="004C73AA"/>
    <w:rsid w:val="004D1AF4"/>
    <w:rsid w:val="004F011E"/>
    <w:rsid w:val="004F4705"/>
    <w:rsid w:val="004F6353"/>
    <w:rsid w:val="004F788F"/>
    <w:rsid w:val="005028C4"/>
    <w:rsid w:val="00502AAD"/>
    <w:rsid w:val="0050474A"/>
    <w:rsid w:val="0051169D"/>
    <w:rsid w:val="00513DC0"/>
    <w:rsid w:val="0051603C"/>
    <w:rsid w:val="00521B21"/>
    <w:rsid w:val="00522E73"/>
    <w:rsid w:val="00525742"/>
    <w:rsid w:val="005268B5"/>
    <w:rsid w:val="00530C3E"/>
    <w:rsid w:val="00542C60"/>
    <w:rsid w:val="005434B7"/>
    <w:rsid w:val="0054655B"/>
    <w:rsid w:val="00551B5C"/>
    <w:rsid w:val="00587BC9"/>
    <w:rsid w:val="005906CD"/>
    <w:rsid w:val="00591B9A"/>
    <w:rsid w:val="00596981"/>
    <w:rsid w:val="005A2F86"/>
    <w:rsid w:val="005A5A54"/>
    <w:rsid w:val="005A7837"/>
    <w:rsid w:val="005C5AA8"/>
    <w:rsid w:val="005D4995"/>
    <w:rsid w:val="005E1E0F"/>
    <w:rsid w:val="005E52E4"/>
    <w:rsid w:val="005E55B0"/>
    <w:rsid w:val="005E7E10"/>
    <w:rsid w:val="005F173C"/>
    <w:rsid w:val="005F1B2D"/>
    <w:rsid w:val="00606292"/>
    <w:rsid w:val="0062251E"/>
    <w:rsid w:val="00622AB9"/>
    <w:rsid w:val="00625567"/>
    <w:rsid w:val="00634783"/>
    <w:rsid w:val="00636600"/>
    <w:rsid w:val="00645E37"/>
    <w:rsid w:val="0065231A"/>
    <w:rsid w:val="00662AB9"/>
    <w:rsid w:val="00673E72"/>
    <w:rsid w:val="00676A1D"/>
    <w:rsid w:val="00686DF5"/>
    <w:rsid w:val="006B4194"/>
    <w:rsid w:val="006C24EC"/>
    <w:rsid w:val="006C25C0"/>
    <w:rsid w:val="006C2F24"/>
    <w:rsid w:val="006C4187"/>
    <w:rsid w:val="006C7693"/>
    <w:rsid w:val="006D0992"/>
    <w:rsid w:val="006D6EE4"/>
    <w:rsid w:val="006E1155"/>
    <w:rsid w:val="006E1F65"/>
    <w:rsid w:val="00700F11"/>
    <w:rsid w:val="00702A40"/>
    <w:rsid w:val="0071642A"/>
    <w:rsid w:val="00716B78"/>
    <w:rsid w:val="00721327"/>
    <w:rsid w:val="00732EB0"/>
    <w:rsid w:val="00735126"/>
    <w:rsid w:val="00741988"/>
    <w:rsid w:val="00764B04"/>
    <w:rsid w:val="0077238F"/>
    <w:rsid w:val="00781150"/>
    <w:rsid w:val="00785728"/>
    <w:rsid w:val="00785EE4"/>
    <w:rsid w:val="00790939"/>
    <w:rsid w:val="007A361E"/>
    <w:rsid w:val="007B55F3"/>
    <w:rsid w:val="007B57DF"/>
    <w:rsid w:val="007E54FC"/>
    <w:rsid w:val="007E73E0"/>
    <w:rsid w:val="0080017B"/>
    <w:rsid w:val="00821159"/>
    <w:rsid w:val="00826C25"/>
    <w:rsid w:val="008271C3"/>
    <w:rsid w:val="00837A67"/>
    <w:rsid w:val="00837C5F"/>
    <w:rsid w:val="00842484"/>
    <w:rsid w:val="00845B89"/>
    <w:rsid w:val="00850489"/>
    <w:rsid w:val="00851A4D"/>
    <w:rsid w:val="00852BB1"/>
    <w:rsid w:val="00877731"/>
    <w:rsid w:val="008852B8"/>
    <w:rsid w:val="008B509A"/>
    <w:rsid w:val="008C1D05"/>
    <w:rsid w:val="008D3EFA"/>
    <w:rsid w:val="008D48A9"/>
    <w:rsid w:val="008D4A04"/>
    <w:rsid w:val="008D61AA"/>
    <w:rsid w:val="008E3BDD"/>
    <w:rsid w:val="008E51F9"/>
    <w:rsid w:val="008E536D"/>
    <w:rsid w:val="008F135F"/>
    <w:rsid w:val="008F3DEA"/>
    <w:rsid w:val="00910F3E"/>
    <w:rsid w:val="00914FFC"/>
    <w:rsid w:val="0091672E"/>
    <w:rsid w:val="00924D77"/>
    <w:rsid w:val="00957D32"/>
    <w:rsid w:val="009629E7"/>
    <w:rsid w:val="009661DF"/>
    <w:rsid w:val="00971870"/>
    <w:rsid w:val="00996914"/>
    <w:rsid w:val="009A11A0"/>
    <w:rsid w:val="009B1681"/>
    <w:rsid w:val="009B739E"/>
    <w:rsid w:val="009C19B0"/>
    <w:rsid w:val="009D0466"/>
    <w:rsid w:val="009D4978"/>
    <w:rsid w:val="009D660A"/>
    <w:rsid w:val="009E130A"/>
    <w:rsid w:val="009E2A89"/>
    <w:rsid w:val="009E3AC3"/>
    <w:rsid w:val="00A1068A"/>
    <w:rsid w:val="00A15203"/>
    <w:rsid w:val="00A15780"/>
    <w:rsid w:val="00A33CF8"/>
    <w:rsid w:val="00A3621F"/>
    <w:rsid w:val="00A365D7"/>
    <w:rsid w:val="00A41269"/>
    <w:rsid w:val="00A460D7"/>
    <w:rsid w:val="00A463FF"/>
    <w:rsid w:val="00A63A37"/>
    <w:rsid w:val="00AA1D4D"/>
    <w:rsid w:val="00AA1E53"/>
    <w:rsid w:val="00AA326E"/>
    <w:rsid w:val="00AA7544"/>
    <w:rsid w:val="00AB1DAC"/>
    <w:rsid w:val="00AB4951"/>
    <w:rsid w:val="00AB5362"/>
    <w:rsid w:val="00AB6F10"/>
    <w:rsid w:val="00AC21DD"/>
    <w:rsid w:val="00AC725C"/>
    <w:rsid w:val="00AC7D2D"/>
    <w:rsid w:val="00AE23BE"/>
    <w:rsid w:val="00AE519D"/>
    <w:rsid w:val="00AF1FCB"/>
    <w:rsid w:val="00AF7C19"/>
    <w:rsid w:val="00B26F2E"/>
    <w:rsid w:val="00B32D96"/>
    <w:rsid w:val="00B443E2"/>
    <w:rsid w:val="00B46EE1"/>
    <w:rsid w:val="00B554D4"/>
    <w:rsid w:val="00B66A2E"/>
    <w:rsid w:val="00B90C94"/>
    <w:rsid w:val="00B9739C"/>
    <w:rsid w:val="00BA709C"/>
    <w:rsid w:val="00BC24F3"/>
    <w:rsid w:val="00BC5BBA"/>
    <w:rsid w:val="00BD5AE4"/>
    <w:rsid w:val="00BE4B41"/>
    <w:rsid w:val="00BE6CC2"/>
    <w:rsid w:val="00BE704D"/>
    <w:rsid w:val="00BE7487"/>
    <w:rsid w:val="00BF3136"/>
    <w:rsid w:val="00BF34AE"/>
    <w:rsid w:val="00BF41C2"/>
    <w:rsid w:val="00BF7470"/>
    <w:rsid w:val="00C07A77"/>
    <w:rsid w:val="00C22908"/>
    <w:rsid w:val="00C2355F"/>
    <w:rsid w:val="00C274B3"/>
    <w:rsid w:val="00C32ED7"/>
    <w:rsid w:val="00C3436B"/>
    <w:rsid w:val="00C664F9"/>
    <w:rsid w:val="00C67990"/>
    <w:rsid w:val="00C701A3"/>
    <w:rsid w:val="00C718B1"/>
    <w:rsid w:val="00C77540"/>
    <w:rsid w:val="00C847C6"/>
    <w:rsid w:val="00C92800"/>
    <w:rsid w:val="00C96F23"/>
    <w:rsid w:val="00CA02A9"/>
    <w:rsid w:val="00CA581A"/>
    <w:rsid w:val="00CA63DB"/>
    <w:rsid w:val="00CC679F"/>
    <w:rsid w:val="00CD1F3D"/>
    <w:rsid w:val="00CD3C0E"/>
    <w:rsid w:val="00CF710E"/>
    <w:rsid w:val="00CF7E95"/>
    <w:rsid w:val="00D00651"/>
    <w:rsid w:val="00D1629D"/>
    <w:rsid w:val="00D24EA9"/>
    <w:rsid w:val="00D261A1"/>
    <w:rsid w:val="00D36A75"/>
    <w:rsid w:val="00D46273"/>
    <w:rsid w:val="00D51345"/>
    <w:rsid w:val="00D65C44"/>
    <w:rsid w:val="00D72DAF"/>
    <w:rsid w:val="00D7688A"/>
    <w:rsid w:val="00D77AF3"/>
    <w:rsid w:val="00D85BA6"/>
    <w:rsid w:val="00D9162A"/>
    <w:rsid w:val="00D93E5C"/>
    <w:rsid w:val="00D96990"/>
    <w:rsid w:val="00DA0DB8"/>
    <w:rsid w:val="00DA73D4"/>
    <w:rsid w:val="00DB09EC"/>
    <w:rsid w:val="00DD0BE5"/>
    <w:rsid w:val="00DD56BA"/>
    <w:rsid w:val="00DE5FFC"/>
    <w:rsid w:val="00E01861"/>
    <w:rsid w:val="00E0422F"/>
    <w:rsid w:val="00E059AE"/>
    <w:rsid w:val="00E06CF3"/>
    <w:rsid w:val="00E21305"/>
    <w:rsid w:val="00E31510"/>
    <w:rsid w:val="00E32E46"/>
    <w:rsid w:val="00E33C58"/>
    <w:rsid w:val="00E539C9"/>
    <w:rsid w:val="00E70331"/>
    <w:rsid w:val="00E71451"/>
    <w:rsid w:val="00E72899"/>
    <w:rsid w:val="00E76ED1"/>
    <w:rsid w:val="00EA2187"/>
    <w:rsid w:val="00EA54F0"/>
    <w:rsid w:val="00EC1F1D"/>
    <w:rsid w:val="00EC2B37"/>
    <w:rsid w:val="00ED36E7"/>
    <w:rsid w:val="00EE58CD"/>
    <w:rsid w:val="00EF46F8"/>
    <w:rsid w:val="00F16D22"/>
    <w:rsid w:val="00F20AA9"/>
    <w:rsid w:val="00F22B9D"/>
    <w:rsid w:val="00F306C5"/>
    <w:rsid w:val="00F47321"/>
    <w:rsid w:val="00F51004"/>
    <w:rsid w:val="00F61806"/>
    <w:rsid w:val="00F70548"/>
    <w:rsid w:val="00F72868"/>
    <w:rsid w:val="00F748F1"/>
    <w:rsid w:val="00F801B9"/>
    <w:rsid w:val="00F863A1"/>
    <w:rsid w:val="00F961B6"/>
    <w:rsid w:val="00FA6070"/>
    <w:rsid w:val="00FB017A"/>
    <w:rsid w:val="00FB1001"/>
    <w:rsid w:val="00FB533E"/>
    <w:rsid w:val="00FB624B"/>
    <w:rsid w:val="00FC012E"/>
    <w:rsid w:val="00FC0774"/>
    <w:rsid w:val="00FC1DF5"/>
    <w:rsid w:val="00FD107C"/>
    <w:rsid w:val="00FD3A53"/>
    <w:rsid w:val="00FF442A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4B0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86"/>
  </w:style>
  <w:style w:type="paragraph" w:styleId="a5">
    <w:name w:val="footer"/>
    <w:basedOn w:val="a"/>
    <w:link w:val="a6"/>
    <w:uiPriority w:val="99"/>
    <w:unhideWhenUsed/>
    <w:rsid w:val="00347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86"/>
  </w:style>
  <w:style w:type="character" w:styleId="a7">
    <w:name w:val="Hyperlink"/>
    <w:uiPriority w:val="99"/>
    <w:unhideWhenUsed/>
    <w:rsid w:val="008D48A9"/>
    <w:rPr>
      <w:color w:val="0000FF"/>
      <w:u w:val="single"/>
    </w:rPr>
  </w:style>
  <w:style w:type="table" w:styleId="a8">
    <w:name w:val="Table Grid"/>
    <w:basedOn w:val="a1"/>
    <w:uiPriority w:val="59"/>
    <w:rsid w:val="00AC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B1DAC"/>
  </w:style>
  <w:style w:type="character" w:customStyle="1" w:styleId="aa">
    <w:name w:val="日付 (文字)"/>
    <w:link w:val="a9"/>
    <w:uiPriority w:val="99"/>
    <w:semiHidden/>
    <w:rsid w:val="00AB1DAC"/>
    <w:rPr>
      <w:kern w:val="2"/>
      <w:sz w:val="21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0050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0050D6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F46F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46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764B04"/>
    <w:rPr>
      <w:rFonts w:ascii="Arial" w:eastAsia="ＭＳ ゴシック" w:hAnsi="Arial" w:cs="Times New Roman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916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64B0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586"/>
  </w:style>
  <w:style w:type="paragraph" w:styleId="a5">
    <w:name w:val="footer"/>
    <w:basedOn w:val="a"/>
    <w:link w:val="a6"/>
    <w:uiPriority w:val="99"/>
    <w:unhideWhenUsed/>
    <w:rsid w:val="00347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86"/>
  </w:style>
  <w:style w:type="character" w:styleId="a7">
    <w:name w:val="Hyperlink"/>
    <w:uiPriority w:val="99"/>
    <w:unhideWhenUsed/>
    <w:rsid w:val="008D48A9"/>
    <w:rPr>
      <w:color w:val="0000FF"/>
      <w:u w:val="single"/>
    </w:rPr>
  </w:style>
  <w:style w:type="table" w:styleId="a8">
    <w:name w:val="Table Grid"/>
    <w:basedOn w:val="a1"/>
    <w:uiPriority w:val="59"/>
    <w:rsid w:val="00AC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B1DAC"/>
  </w:style>
  <w:style w:type="character" w:customStyle="1" w:styleId="aa">
    <w:name w:val="日付 (文字)"/>
    <w:link w:val="a9"/>
    <w:uiPriority w:val="99"/>
    <w:semiHidden/>
    <w:rsid w:val="00AB1DAC"/>
    <w:rPr>
      <w:kern w:val="2"/>
      <w:sz w:val="21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0050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0050D6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F46F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46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764B04"/>
    <w:rPr>
      <w:rFonts w:ascii="Arial" w:eastAsia="ＭＳ ゴシック" w:hAnsi="Arial" w:cs="Times New Roman"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D91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kushima-shu-net@bloom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D21D-84B1-48DD-A81E-1E816D1F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mailto:fukushima-shu-net@bloom.ocn.ne.jp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agasse-ot</cp:lastModifiedBy>
  <cp:revision>2</cp:revision>
  <cp:lastPrinted>2017-09-05T05:41:00Z</cp:lastPrinted>
  <dcterms:created xsi:type="dcterms:W3CDTF">2017-09-07T23:22:00Z</dcterms:created>
  <dcterms:modified xsi:type="dcterms:W3CDTF">2017-09-07T23:22:00Z</dcterms:modified>
</cp:coreProperties>
</file>