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9C11" w14:textId="325139C6" w:rsidR="00BB38BE" w:rsidRPr="00C05416" w:rsidRDefault="00BB38BE" w:rsidP="00EC2E2B">
      <w:pPr>
        <w:wordWrap w:val="0"/>
        <w:jc w:val="righ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 w:rsidRPr="00C05416">
        <w:rPr>
          <w:rFonts w:ascii="HG正楷書体-PRO" w:eastAsia="HG正楷書体-PRO" w:hint="eastAsia"/>
          <w:sz w:val="24"/>
          <w:szCs w:val="24"/>
        </w:rPr>
        <w:t>平成</w:t>
      </w:r>
      <w:r w:rsidR="008872E0">
        <w:rPr>
          <w:rFonts w:ascii="HG正楷書体-PRO" w:eastAsia="HG正楷書体-PRO" w:hint="eastAsia"/>
          <w:sz w:val="24"/>
          <w:szCs w:val="24"/>
        </w:rPr>
        <w:t>30</w:t>
      </w:r>
      <w:r w:rsidRPr="00C05416">
        <w:rPr>
          <w:rFonts w:ascii="HG正楷書体-PRO" w:eastAsia="HG正楷書体-PRO" w:hint="eastAsia"/>
          <w:sz w:val="24"/>
          <w:szCs w:val="24"/>
        </w:rPr>
        <w:t>年</w:t>
      </w:r>
      <w:r w:rsidR="00BB4BA0">
        <w:rPr>
          <w:rFonts w:ascii="HG正楷書体-PRO" w:eastAsia="HG正楷書体-PRO" w:hint="eastAsia"/>
          <w:sz w:val="24"/>
          <w:szCs w:val="24"/>
        </w:rPr>
        <w:t>４</w:t>
      </w:r>
      <w:r w:rsidRPr="00C05416">
        <w:rPr>
          <w:rFonts w:ascii="HG正楷書体-PRO" w:eastAsia="HG正楷書体-PRO" w:hint="eastAsia"/>
          <w:sz w:val="24"/>
          <w:szCs w:val="24"/>
        </w:rPr>
        <w:t>月</w:t>
      </w:r>
      <w:r w:rsidR="00C05416">
        <w:rPr>
          <w:rFonts w:ascii="HG正楷書体-PRO" w:eastAsia="HG正楷書体-PRO" w:hint="eastAsia"/>
          <w:sz w:val="24"/>
          <w:szCs w:val="24"/>
        </w:rPr>
        <w:t>吉</w:t>
      </w:r>
      <w:r w:rsidR="00EC2E2B" w:rsidRPr="00C05416">
        <w:rPr>
          <w:rFonts w:ascii="HG正楷書体-PRO" w:eastAsia="HG正楷書体-PRO" w:hint="eastAsia"/>
          <w:sz w:val="24"/>
          <w:szCs w:val="24"/>
        </w:rPr>
        <w:t>日</w:t>
      </w:r>
    </w:p>
    <w:p w14:paraId="572A1383" w14:textId="0699BBE6" w:rsidR="002450DF" w:rsidRPr="00F41481" w:rsidRDefault="002450DF">
      <w:pPr>
        <w:rPr>
          <w:rFonts w:ascii="HG正楷書体-PRO" w:eastAsia="HG正楷書体-PRO"/>
          <w:sz w:val="24"/>
          <w:szCs w:val="24"/>
        </w:rPr>
      </w:pPr>
      <w:r w:rsidRPr="00F41481">
        <w:rPr>
          <w:rFonts w:ascii="HG正楷書体-PRO" w:eastAsia="HG正楷書体-PRO" w:hint="eastAsia"/>
          <w:sz w:val="24"/>
          <w:szCs w:val="24"/>
        </w:rPr>
        <w:t>関係各位</w:t>
      </w:r>
    </w:p>
    <w:p w14:paraId="043B728B" w14:textId="01117FF3" w:rsidR="00F41481" w:rsidRPr="00F41481" w:rsidRDefault="00F41481" w:rsidP="00F41481">
      <w:pPr>
        <w:jc w:val="right"/>
        <w:rPr>
          <w:rFonts w:ascii="HG正楷書体-PRO" w:eastAsia="HG正楷書体-PRO"/>
          <w:sz w:val="24"/>
          <w:szCs w:val="24"/>
        </w:rPr>
      </w:pPr>
      <w:r w:rsidRPr="00F41481">
        <w:rPr>
          <w:rFonts w:ascii="HG正楷書体-PRO" w:eastAsia="HG正楷書体-PRO" w:hint="eastAsia"/>
          <w:sz w:val="24"/>
          <w:szCs w:val="24"/>
        </w:rPr>
        <w:t>ふくしま当事者研究ネット</w:t>
      </w:r>
    </w:p>
    <w:p w14:paraId="77A5EBD3" w14:textId="77777777" w:rsidR="00F41481" w:rsidRDefault="00F41481" w:rsidP="00F41481">
      <w:pPr>
        <w:jc w:val="right"/>
        <w:rPr>
          <w:rFonts w:ascii="HG正楷書体-PRO" w:eastAsia="HG正楷書体-PRO"/>
          <w:sz w:val="24"/>
          <w:szCs w:val="24"/>
        </w:rPr>
      </w:pPr>
      <w:r w:rsidRPr="00F41481">
        <w:rPr>
          <w:rFonts w:ascii="HG正楷書体-PRO" w:eastAsia="HG正楷書体-PRO" w:hint="eastAsia"/>
          <w:sz w:val="24"/>
          <w:szCs w:val="24"/>
        </w:rPr>
        <w:t>運営委員長　丹羽真一</w:t>
      </w:r>
    </w:p>
    <w:p w14:paraId="3354F9BC" w14:textId="56D8AD70" w:rsidR="00F41481" w:rsidRPr="008872E0" w:rsidRDefault="00F41481" w:rsidP="00F41481">
      <w:pPr>
        <w:jc w:val="right"/>
        <w:rPr>
          <w:rFonts w:ascii="HG正楷書体-PRO" w:eastAsia="HG正楷書体-PRO"/>
          <w:sz w:val="16"/>
          <w:szCs w:val="16"/>
        </w:rPr>
      </w:pPr>
    </w:p>
    <w:p w14:paraId="5DFD7358" w14:textId="5BA21ECC" w:rsidR="008415C7" w:rsidRDefault="00A50FE4" w:rsidP="00BB38BE">
      <w:pPr>
        <w:jc w:val="center"/>
        <w:rPr>
          <w:rFonts w:ascii="HG正楷書体-PRO" w:eastAsia="HG正楷書体-PRO"/>
          <w:b/>
          <w:sz w:val="36"/>
          <w:szCs w:val="36"/>
        </w:rPr>
      </w:pPr>
      <w:r>
        <w:rPr>
          <w:rFonts w:ascii="HG正楷書体-PRO" w:eastAsia="HG正楷書体-PRO" w:hint="eastAsia"/>
          <w:b/>
          <w:sz w:val="36"/>
          <w:szCs w:val="36"/>
        </w:rPr>
        <w:t>第</w:t>
      </w:r>
      <w:r w:rsidR="008872E0">
        <w:rPr>
          <w:rFonts w:ascii="HG正楷書体-PRO" w:eastAsia="HG正楷書体-PRO" w:hint="eastAsia"/>
          <w:b/>
          <w:sz w:val="36"/>
          <w:szCs w:val="36"/>
        </w:rPr>
        <w:t>6</w:t>
      </w:r>
      <w:r>
        <w:rPr>
          <w:rFonts w:ascii="HG正楷書体-PRO" w:eastAsia="HG正楷書体-PRO" w:hint="eastAsia"/>
          <w:b/>
          <w:sz w:val="36"/>
          <w:szCs w:val="36"/>
        </w:rPr>
        <w:t>回</w:t>
      </w:r>
      <w:r w:rsidR="002450DF" w:rsidRPr="00BB38BE">
        <w:rPr>
          <w:rFonts w:ascii="HG正楷書体-PRO" w:eastAsia="HG正楷書体-PRO" w:hint="eastAsia"/>
          <w:b/>
          <w:sz w:val="36"/>
          <w:szCs w:val="36"/>
        </w:rPr>
        <w:t>ふくしま当事者研究ネット交流会開催のお知らせ</w:t>
      </w:r>
    </w:p>
    <w:p w14:paraId="12869449" w14:textId="73CFD941" w:rsidR="008872E0" w:rsidRPr="008872E0" w:rsidRDefault="008872E0">
      <w:pPr>
        <w:rPr>
          <w:rFonts w:ascii="HG正楷書体-PRO" w:eastAsia="HG正楷書体-PRO"/>
          <w:sz w:val="16"/>
          <w:szCs w:val="16"/>
        </w:rPr>
      </w:pPr>
    </w:p>
    <w:p w14:paraId="7F2C6631" w14:textId="56C12F9A" w:rsidR="00873B80" w:rsidRPr="008872E0" w:rsidRDefault="00873B80" w:rsidP="00873B80">
      <w:pPr>
        <w:pStyle w:val="a3"/>
        <w:rPr>
          <w:rFonts w:ascii="HG正楷書体-PRO" w:eastAsia="HG正楷書体-PRO"/>
          <w:sz w:val="28"/>
          <w:szCs w:val="28"/>
        </w:rPr>
      </w:pPr>
      <w:r w:rsidRPr="008872E0">
        <w:rPr>
          <w:rFonts w:ascii="HG正楷書体-PRO" w:eastAsia="HG正楷書体-PRO" w:hint="eastAsia"/>
          <w:sz w:val="28"/>
          <w:szCs w:val="28"/>
        </w:rPr>
        <w:t>謹啓</w:t>
      </w:r>
    </w:p>
    <w:p w14:paraId="65596CE5" w14:textId="4BB31D24" w:rsidR="00BB38BE" w:rsidRPr="008872E0" w:rsidRDefault="00873B80" w:rsidP="00873B80">
      <w:pPr>
        <w:rPr>
          <w:rFonts w:ascii="HG正楷書体-PRO" w:eastAsia="HG正楷書体-PRO" w:hAnsiTheme="minorEastAsia"/>
          <w:sz w:val="28"/>
          <w:szCs w:val="28"/>
        </w:rPr>
      </w:pPr>
      <w:r w:rsidRPr="008872E0">
        <w:rPr>
          <w:rFonts w:ascii="HG正楷書体-PRO" w:eastAsia="HG正楷書体-PRO" w:hAnsiTheme="minorEastAsia" w:hint="eastAsia"/>
          <w:sz w:val="28"/>
          <w:szCs w:val="28"/>
        </w:rPr>
        <w:t xml:space="preserve">　</w:t>
      </w:r>
      <w:r w:rsidR="00384645" w:rsidRPr="008872E0">
        <w:rPr>
          <w:rFonts w:ascii="HG正楷書体-PRO" w:eastAsia="HG正楷書体-PRO" w:hAnsiTheme="minorEastAsia"/>
          <w:sz w:val="28"/>
          <w:szCs w:val="28"/>
        </w:rPr>
        <w:t>桜花の候</w:t>
      </w:r>
      <w:r w:rsidRPr="008872E0">
        <w:rPr>
          <w:rFonts w:ascii="HG正楷書体-PRO" w:eastAsia="HG正楷書体-PRO" w:hAnsiTheme="minorEastAsia" w:cs="Arial" w:hint="eastAsia"/>
          <w:color w:val="000000"/>
          <w:sz w:val="28"/>
          <w:szCs w:val="28"/>
        </w:rPr>
        <w:t>となりましたが、皆様にはますますご清栄のこととお喜び申し上げます。</w:t>
      </w:r>
      <w:r w:rsidRPr="008872E0">
        <w:rPr>
          <w:rFonts w:ascii="HG正楷書体-PRO" w:eastAsia="HG正楷書体-PRO" w:hAnsiTheme="minorEastAsia" w:hint="eastAsia"/>
          <w:sz w:val="28"/>
          <w:szCs w:val="28"/>
        </w:rPr>
        <w:t>日頃よ</w:t>
      </w:r>
      <w:r w:rsidR="007011D6" w:rsidRPr="008872E0">
        <w:rPr>
          <w:rFonts w:ascii="HG正楷書体-PRO" w:eastAsia="HG正楷書体-PRO" w:hAnsiTheme="minorEastAsia" w:hint="eastAsia"/>
          <w:sz w:val="28"/>
          <w:szCs w:val="28"/>
        </w:rPr>
        <w:t>り、精神障がいを持った方々の社会参加にご協力いただきまして、深く</w:t>
      </w:r>
      <w:r w:rsidRPr="008872E0">
        <w:rPr>
          <w:rFonts w:ascii="HG正楷書体-PRO" w:eastAsia="HG正楷書体-PRO" w:hAnsiTheme="minorEastAsia" w:hint="eastAsia"/>
          <w:sz w:val="28"/>
          <w:szCs w:val="28"/>
        </w:rPr>
        <w:t>感謝申し上げます。</w:t>
      </w:r>
    </w:p>
    <w:p w14:paraId="791702B0" w14:textId="7AF25CF6" w:rsidR="0000337A" w:rsidRPr="008872E0" w:rsidRDefault="0000337A" w:rsidP="00873B80">
      <w:pPr>
        <w:rPr>
          <w:rFonts w:ascii="HG正楷書体-PRO" w:eastAsia="HG正楷書体-PRO" w:hAnsiTheme="minorEastAsia"/>
          <w:sz w:val="28"/>
          <w:szCs w:val="28"/>
        </w:rPr>
      </w:pPr>
      <w:r w:rsidRPr="008872E0">
        <w:rPr>
          <w:rFonts w:ascii="HG正楷書体-PRO" w:eastAsia="HG正楷書体-PRO" w:hAnsiTheme="minorEastAsia" w:hint="eastAsia"/>
          <w:sz w:val="28"/>
          <w:szCs w:val="28"/>
        </w:rPr>
        <w:t xml:space="preserve">　</w:t>
      </w:r>
      <w:r w:rsidR="00D925DA" w:rsidRPr="008872E0">
        <w:rPr>
          <w:rFonts w:ascii="HG正楷書体-PRO" w:eastAsia="HG正楷書体-PRO" w:hAnsiTheme="minorEastAsia" w:hint="eastAsia"/>
          <w:sz w:val="28"/>
          <w:szCs w:val="28"/>
        </w:rPr>
        <w:t>今年も</w:t>
      </w:r>
      <w:r w:rsidRPr="008872E0">
        <w:rPr>
          <w:rFonts w:ascii="HG正楷書体-PRO" w:eastAsia="HG正楷書体-PRO" w:hAnsiTheme="minorEastAsia" w:hint="eastAsia"/>
          <w:sz w:val="28"/>
          <w:szCs w:val="28"/>
        </w:rPr>
        <w:t>、別紙の内容で“</w:t>
      </w:r>
      <w:r w:rsidR="00963ED0" w:rsidRPr="008872E0">
        <w:rPr>
          <w:rFonts w:ascii="HG正楷書体-PRO" w:eastAsia="HG正楷書体-PRO" w:hAnsiTheme="minorEastAsia" w:hint="eastAsia"/>
          <w:sz w:val="28"/>
          <w:szCs w:val="28"/>
        </w:rPr>
        <w:t>第</w:t>
      </w:r>
      <w:r w:rsidR="008872E0" w:rsidRPr="008872E0">
        <w:rPr>
          <w:rFonts w:ascii="HG正楷書体-PRO" w:eastAsia="HG正楷書体-PRO" w:hAnsiTheme="minorEastAsia" w:hint="eastAsia"/>
          <w:sz w:val="28"/>
          <w:szCs w:val="28"/>
        </w:rPr>
        <w:t>6</w:t>
      </w:r>
      <w:r w:rsidR="00A50FE4" w:rsidRPr="008872E0">
        <w:rPr>
          <w:rFonts w:ascii="HG正楷書体-PRO" w:eastAsia="HG正楷書体-PRO" w:hAnsiTheme="minorEastAsia" w:hint="eastAsia"/>
          <w:sz w:val="28"/>
          <w:szCs w:val="28"/>
        </w:rPr>
        <w:t>回</w:t>
      </w:r>
      <w:r w:rsidRPr="008872E0">
        <w:rPr>
          <w:rFonts w:ascii="HG正楷書体-PRO" w:eastAsia="HG正楷書体-PRO" w:hAnsiTheme="minorEastAsia" w:hint="eastAsia"/>
          <w:sz w:val="28"/>
          <w:szCs w:val="28"/>
        </w:rPr>
        <w:t>ふくしま当事者研究ネット交流会”を</w:t>
      </w:r>
      <w:r w:rsidR="00AD6053" w:rsidRPr="008872E0">
        <w:rPr>
          <w:rFonts w:ascii="HG正楷書体-PRO" w:eastAsia="HG正楷書体-PRO" w:hAnsi="HGS創英角ｺﾞｼｯｸUB" w:hint="eastAsia"/>
          <w:color w:val="000000" w:themeColor="text1"/>
          <w:sz w:val="28"/>
          <w:szCs w:val="28"/>
        </w:rPr>
        <w:t>7月</w:t>
      </w:r>
      <w:r w:rsidR="008872E0" w:rsidRPr="008872E0">
        <w:rPr>
          <w:rFonts w:ascii="HG正楷書体-PRO" w:eastAsia="HG正楷書体-PRO" w:hAnsi="HGS創英角ｺﾞｼｯｸUB" w:hint="eastAsia"/>
          <w:color w:val="000000" w:themeColor="text1"/>
          <w:sz w:val="28"/>
          <w:szCs w:val="28"/>
        </w:rPr>
        <w:t>22</w:t>
      </w:r>
      <w:r w:rsidR="00AD6053" w:rsidRPr="008872E0">
        <w:rPr>
          <w:rFonts w:ascii="HG正楷書体-PRO" w:eastAsia="HG正楷書体-PRO" w:hAnsi="HGS創英角ｺﾞｼｯｸUB" w:hint="eastAsia"/>
          <w:color w:val="000000" w:themeColor="text1"/>
          <w:sz w:val="28"/>
          <w:szCs w:val="28"/>
        </w:rPr>
        <w:t>日</w:t>
      </w:r>
      <w:r w:rsidR="00AD6053" w:rsidRPr="008872E0">
        <w:rPr>
          <w:rFonts w:ascii="HG正楷書体-PRO" w:eastAsia="HG正楷書体-PRO" w:hAnsiTheme="minorEastAsia" w:hint="eastAsia"/>
          <w:sz w:val="28"/>
          <w:szCs w:val="28"/>
        </w:rPr>
        <w:t>に</w:t>
      </w:r>
      <w:r w:rsidRPr="008872E0">
        <w:rPr>
          <w:rFonts w:ascii="HG正楷書体-PRO" w:eastAsia="HG正楷書体-PRO" w:hAnsiTheme="minorEastAsia" w:hint="eastAsia"/>
          <w:sz w:val="28"/>
          <w:szCs w:val="28"/>
        </w:rPr>
        <w:t>開催</w:t>
      </w:r>
      <w:r w:rsidR="001D3B1B" w:rsidRPr="008872E0">
        <w:rPr>
          <w:rFonts w:ascii="HG正楷書体-PRO" w:eastAsia="HG正楷書体-PRO" w:hAnsiTheme="minorEastAsia" w:hint="eastAsia"/>
          <w:sz w:val="28"/>
          <w:szCs w:val="28"/>
        </w:rPr>
        <w:t>することになりました。</w:t>
      </w:r>
      <w:r w:rsidRPr="008872E0">
        <w:rPr>
          <w:rFonts w:ascii="HG正楷書体-PRO" w:eastAsia="HG正楷書体-PRO" w:hAnsiTheme="minorEastAsia" w:hint="eastAsia"/>
          <w:sz w:val="28"/>
          <w:szCs w:val="28"/>
        </w:rPr>
        <w:t>福島県内で当事者研究を実践している方々に発表していただ</w:t>
      </w:r>
      <w:r w:rsidR="00D925DA" w:rsidRPr="008872E0">
        <w:rPr>
          <w:rFonts w:ascii="HG正楷書体-PRO" w:eastAsia="HG正楷書体-PRO" w:hAnsiTheme="minorEastAsia" w:hint="eastAsia"/>
          <w:sz w:val="28"/>
          <w:szCs w:val="28"/>
        </w:rPr>
        <w:t>くと共に、</w:t>
      </w:r>
      <w:r w:rsidR="00C2368B" w:rsidRPr="008872E0">
        <w:rPr>
          <w:rFonts w:ascii="HG正楷書体-PRO" w:eastAsia="HG正楷書体-PRO" w:hAnsiTheme="minorEastAsia" w:hint="eastAsia"/>
          <w:sz w:val="28"/>
          <w:szCs w:val="28"/>
        </w:rPr>
        <w:t>統合失調症を抱えながら</w:t>
      </w:r>
      <w:r w:rsidR="00004119" w:rsidRPr="008872E0">
        <w:rPr>
          <w:rFonts w:ascii="HG正楷書体-PRO" w:eastAsia="HG正楷書体-PRO" w:hAnsiTheme="minorEastAsia" w:hint="eastAsia"/>
          <w:sz w:val="28"/>
          <w:szCs w:val="28"/>
        </w:rPr>
        <w:t>活躍されている</w:t>
      </w:r>
      <w:r w:rsidR="00BB4BA0" w:rsidRPr="008872E0">
        <w:rPr>
          <w:rFonts w:ascii="HG正楷書体-PRO" w:eastAsia="HG正楷書体-PRO" w:hAnsiTheme="minorEastAsia" w:hint="eastAsia"/>
          <w:sz w:val="28"/>
          <w:szCs w:val="28"/>
        </w:rPr>
        <w:t>「</w:t>
      </w:r>
      <w:r w:rsidR="00004119" w:rsidRPr="008872E0">
        <w:rPr>
          <w:rFonts w:ascii="HG正楷書体-PRO" w:eastAsia="HG正楷書体-PRO" w:hAnsiTheme="minorEastAsia" w:hint="eastAsia"/>
          <w:sz w:val="28"/>
          <w:szCs w:val="28"/>
        </w:rPr>
        <w:t>松本ハウス</w:t>
      </w:r>
      <w:r w:rsidR="00BB4BA0" w:rsidRPr="008872E0">
        <w:rPr>
          <w:rFonts w:ascii="HG正楷書体-PRO" w:eastAsia="HG正楷書体-PRO" w:hAnsiTheme="minorEastAsia" w:hint="eastAsia"/>
          <w:sz w:val="28"/>
          <w:szCs w:val="28"/>
        </w:rPr>
        <w:t>」</w:t>
      </w:r>
      <w:r w:rsidR="00004119" w:rsidRPr="008872E0">
        <w:rPr>
          <w:rFonts w:ascii="HG正楷書体-PRO" w:eastAsia="HG正楷書体-PRO" w:hAnsiTheme="minorEastAsia" w:hint="eastAsia"/>
          <w:sz w:val="28"/>
          <w:szCs w:val="28"/>
        </w:rPr>
        <w:t>のお二人</w:t>
      </w:r>
      <w:r w:rsidR="00A50FE4" w:rsidRPr="008872E0">
        <w:rPr>
          <w:rFonts w:ascii="HG正楷書体-PRO" w:eastAsia="HG正楷書体-PRO" w:hAnsiTheme="minorEastAsia" w:hint="eastAsia"/>
          <w:sz w:val="28"/>
          <w:szCs w:val="28"/>
        </w:rPr>
        <w:t>を</w:t>
      </w:r>
      <w:r w:rsidR="001D3B1B" w:rsidRPr="008872E0">
        <w:rPr>
          <w:rFonts w:ascii="HG正楷書体-PRO" w:eastAsia="HG正楷書体-PRO" w:hAnsiTheme="minorEastAsia" w:hint="eastAsia"/>
          <w:sz w:val="28"/>
          <w:szCs w:val="28"/>
        </w:rPr>
        <w:t>昨年</w:t>
      </w:r>
      <w:r w:rsidR="008872E0" w:rsidRPr="008872E0">
        <w:rPr>
          <w:rFonts w:ascii="HG正楷書体-PRO" w:eastAsia="HG正楷書体-PRO" w:hAnsiTheme="minorEastAsia" w:hint="eastAsia"/>
          <w:sz w:val="28"/>
          <w:szCs w:val="28"/>
        </w:rPr>
        <w:t>、一昨年</w:t>
      </w:r>
      <w:r w:rsidR="001D3B1B" w:rsidRPr="008872E0">
        <w:rPr>
          <w:rFonts w:ascii="HG正楷書体-PRO" w:eastAsia="HG正楷書体-PRO" w:hAnsiTheme="minorEastAsia" w:hint="eastAsia"/>
          <w:sz w:val="28"/>
          <w:szCs w:val="28"/>
        </w:rPr>
        <w:t>に引き続き</w:t>
      </w:r>
      <w:r w:rsidR="00A50FE4" w:rsidRPr="008872E0">
        <w:rPr>
          <w:rFonts w:ascii="HG正楷書体-PRO" w:eastAsia="HG正楷書体-PRO" w:hAnsiTheme="minorEastAsia" w:hint="eastAsia"/>
          <w:sz w:val="28"/>
          <w:szCs w:val="28"/>
        </w:rPr>
        <w:t>お招きして、</w:t>
      </w:r>
      <w:r w:rsidR="00C05416" w:rsidRPr="008872E0">
        <w:rPr>
          <w:rFonts w:ascii="HG正楷書体-PRO" w:eastAsia="HG正楷書体-PRO" w:hAnsiTheme="minorEastAsia" w:hint="eastAsia"/>
          <w:sz w:val="28"/>
          <w:szCs w:val="28"/>
        </w:rPr>
        <w:t>お話し</w:t>
      </w:r>
      <w:r w:rsidR="00BB38BE" w:rsidRPr="008872E0">
        <w:rPr>
          <w:rFonts w:ascii="HG正楷書体-PRO" w:eastAsia="HG正楷書体-PRO" w:hAnsiTheme="minorEastAsia" w:hint="eastAsia"/>
          <w:sz w:val="28"/>
          <w:szCs w:val="28"/>
        </w:rPr>
        <w:t>を頂くことになっています。</w:t>
      </w:r>
    </w:p>
    <w:p w14:paraId="5EF6BFB7" w14:textId="309596C9" w:rsidR="00F41481" w:rsidRPr="008872E0" w:rsidRDefault="00BB38BE" w:rsidP="00873B80">
      <w:pPr>
        <w:rPr>
          <w:rFonts w:ascii="HG正楷書体-PRO" w:eastAsia="HG正楷書体-PRO"/>
          <w:sz w:val="28"/>
          <w:szCs w:val="28"/>
        </w:rPr>
      </w:pPr>
      <w:r w:rsidRPr="008872E0">
        <w:rPr>
          <w:rFonts w:ascii="HG正楷書体-PRO" w:eastAsia="HG正楷書体-PRO" w:hAnsiTheme="minorEastAsia" w:hint="eastAsia"/>
          <w:sz w:val="28"/>
          <w:szCs w:val="28"/>
        </w:rPr>
        <w:t xml:space="preserve">　</w:t>
      </w:r>
      <w:r w:rsidR="00D5259E" w:rsidRPr="008872E0">
        <w:rPr>
          <w:rFonts w:ascii="HG正楷書体-PRO" w:eastAsia="HG正楷書体-PRO" w:hAnsiTheme="minorEastAsia" w:hint="eastAsia"/>
          <w:sz w:val="28"/>
          <w:szCs w:val="28"/>
        </w:rPr>
        <w:t>年度初めでお忙しい時期と思いますが、ぜひ多くの方々にご参加いただきたいと思い</w:t>
      </w:r>
      <w:r w:rsidR="00F41481" w:rsidRPr="008872E0">
        <w:rPr>
          <w:rFonts w:ascii="HG正楷書体-PRO" w:eastAsia="HG正楷書体-PRO" w:hAnsiTheme="minorEastAsia" w:hint="eastAsia"/>
          <w:sz w:val="28"/>
          <w:szCs w:val="28"/>
        </w:rPr>
        <w:t>ご案内申し上げ、</w:t>
      </w:r>
      <w:r w:rsidR="00F41481" w:rsidRPr="008872E0">
        <w:rPr>
          <w:rFonts w:ascii="HG正楷書体-PRO" w:eastAsia="HG正楷書体-PRO" w:hint="eastAsia"/>
          <w:sz w:val="28"/>
          <w:szCs w:val="28"/>
        </w:rPr>
        <w:t>今後とも変わらぬご指導のほど、心よりお願い申し上げます。</w:t>
      </w:r>
    </w:p>
    <w:p w14:paraId="3B25C51F" w14:textId="75C65BCE" w:rsidR="00873B80" w:rsidRPr="008872E0" w:rsidRDefault="008872E0" w:rsidP="00F41481">
      <w:pPr>
        <w:pStyle w:val="a5"/>
        <w:rPr>
          <w:rFonts w:ascii="HG正楷書体-PRO" w:eastAsia="HG正楷書体-PRO"/>
          <w:sz w:val="28"/>
          <w:szCs w:val="28"/>
        </w:rPr>
      </w:pPr>
      <w:r w:rsidRPr="00C05416">
        <w:rPr>
          <w:rFonts w:ascii="HG正楷書体-PRO" w:eastAsia="HG正楷書体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632A7E" wp14:editId="47BE3967">
                <wp:simplePos x="0" y="0"/>
                <wp:positionH relativeFrom="margin">
                  <wp:posOffset>2134870</wp:posOffset>
                </wp:positionH>
                <wp:positionV relativeFrom="paragraph">
                  <wp:posOffset>396647</wp:posOffset>
                </wp:positionV>
                <wp:extent cx="4037965" cy="1052195"/>
                <wp:effectExtent l="0" t="0" r="19685" b="146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7A764" w14:textId="0EB6FDCF" w:rsidR="00E10C41" w:rsidRPr="00E10C41" w:rsidRDefault="00E10C41" w:rsidP="008872E0">
                            <w:pPr>
                              <w:jc w:val="lef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E10C41">
                              <w:rPr>
                                <w:rFonts w:ascii="HG正楷書体-PRO" w:eastAsia="HG正楷書体-PRO" w:hint="eastAsia"/>
                                <w:w w:val="150"/>
                                <w:sz w:val="24"/>
                                <w:szCs w:val="24"/>
                              </w:rPr>
                              <w:t>事務局</w:t>
                            </w:r>
                            <w:r w:rsidR="008872E0">
                              <w:rPr>
                                <w:rFonts w:ascii="HG正楷書体-PRO" w:eastAsia="HG正楷書体-PRO" w:hint="eastAsia"/>
                                <w:w w:val="1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0C4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（公）福島県立医科大学医学部付属病院</w:t>
                            </w:r>
                          </w:p>
                          <w:p w14:paraId="7FAD7E51" w14:textId="77777777" w:rsidR="00E10C41" w:rsidRPr="00E10C41" w:rsidRDefault="00E10C41" w:rsidP="00E10C41">
                            <w:pPr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E10C4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心身医療科　心理室</w:t>
                            </w:r>
                          </w:p>
                          <w:p w14:paraId="3DD3E535" w14:textId="77777777" w:rsidR="00E10C41" w:rsidRPr="00E10C41" w:rsidRDefault="00E10C41" w:rsidP="00E10C41">
                            <w:pPr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E10C4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〒960-1295　福島市光が丘１番地</w:t>
                            </w:r>
                          </w:p>
                          <w:p w14:paraId="050CFECB" w14:textId="77777777" w:rsidR="00E10C41" w:rsidRPr="00E10C41" w:rsidRDefault="00E10C41" w:rsidP="00E10C41">
                            <w:pPr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E10C4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FAX　024-548-6735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32A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1pt;margin-top:31.25pt;width:317.95pt;height:8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">
                <v:stroke dashstyle="longDashDot"/>
                <v:textbox>
                  <w:txbxContent>
                    <w:p w14:paraId="4B07A764" w14:textId="0EB6FDCF" w:rsidR="00E10C41" w:rsidRPr="00E10C41" w:rsidRDefault="00E10C41" w:rsidP="008872E0">
                      <w:pPr>
                        <w:jc w:val="lef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E10C41">
                        <w:rPr>
                          <w:rFonts w:ascii="HG正楷書体-PRO" w:eastAsia="HG正楷書体-PRO" w:hint="eastAsia"/>
                          <w:w w:val="150"/>
                          <w:sz w:val="24"/>
                          <w:szCs w:val="24"/>
                        </w:rPr>
                        <w:t>事務局</w:t>
                      </w:r>
                      <w:r w:rsidR="008872E0">
                        <w:rPr>
                          <w:rFonts w:ascii="HG正楷書体-PRO" w:eastAsia="HG正楷書体-PRO" w:hint="eastAsia"/>
                          <w:w w:val="150"/>
                          <w:sz w:val="24"/>
                          <w:szCs w:val="24"/>
                        </w:rPr>
                        <w:t xml:space="preserve">　</w:t>
                      </w:r>
                      <w:r w:rsidRPr="00E10C4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（公）福島県立医科大学医学部付属病院</w:t>
                      </w:r>
                    </w:p>
                    <w:p w14:paraId="7FAD7E51" w14:textId="77777777" w:rsidR="00E10C41" w:rsidRPr="00E10C41" w:rsidRDefault="00E10C41" w:rsidP="00E10C41">
                      <w:pPr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E10C4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心身医療科　心理室</w:t>
                      </w:r>
                    </w:p>
                    <w:p w14:paraId="3DD3E535" w14:textId="77777777" w:rsidR="00E10C41" w:rsidRPr="00E10C41" w:rsidRDefault="00E10C41" w:rsidP="00E10C41">
                      <w:pPr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E10C4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〒960-1295　福島市光が丘１番地</w:t>
                      </w:r>
                    </w:p>
                    <w:p w14:paraId="050CFECB" w14:textId="77777777" w:rsidR="00E10C41" w:rsidRPr="00E10C41" w:rsidRDefault="00E10C41" w:rsidP="00E10C41">
                      <w:pPr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E10C4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FAX　024-548-6735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B80" w:rsidRPr="008872E0">
        <w:rPr>
          <w:rFonts w:ascii="HG正楷書体-PRO" w:eastAsia="HG正楷書体-PRO" w:hint="eastAsia"/>
          <w:sz w:val="28"/>
          <w:szCs w:val="28"/>
        </w:rPr>
        <w:t>謹白</w:t>
      </w:r>
    </w:p>
    <w:p w14:paraId="240FD4CB" w14:textId="31A1B5A8" w:rsidR="00A50FE4" w:rsidRDefault="00A50FE4" w:rsidP="008872E0">
      <w:pPr>
        <w:pStyle w:val="a5"/>
        <w:rPr>
          <w:rFonts w:ascii="HG正楷書体-PRO" w:eastAsia="HG正楷書体-PRO"/>
          <w:b/>
          <w:sz w:val="32"/>
          <w:szCs w:val="32"/>
        </w:rPr>
      </w:pPr>
    </w:p>
    <w:sectPr w:rsidR="00A50FE4" w:rsidSect="00F414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9CD69" w14:textId="77777777" w:rsidR="00557EDB" w:rsidRDefault="00557EDB" w:rsidP="00FC3715">
      <w:r>
        <w:separator/>
      </w:r>
    </w:p>
  </w:endnote>
  <w:endnote w:type="continuationSeparator" w:id="0">
    <w:p w14:paraId="7D4F6291" w14:textId="77777777" w:rsidR="00557EDB" w:rsidRDefault="00557EDB" w:rsidP="00FC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C3CD" w14:textId="77777777" w:rsidR="00557EDB" w:rsidRDefault="00557EDB" w:rsidP="00FC3715">
      <w:r>
        <w:separator/>
      </w:r>
    </w:p>
  </w:footnote>
  <w:footnote w:type="continuationSeparator" w:id="0">
    <w:p w14:paraId="1FC9F1AB" w14:textId="77777777" w:rsidR="00557EDB" w:rsidRDefault="00557EDB" w:rsidP="00FC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DF"/>
    <w:rsid w:val="0000337A"/>
    <w:rsid w:val="00004119"/>
    <w:rsid w:val="00011BEC"/>
    <w:rsid w:val="00112DA6"/>
    <w:rsid w:val="00157FD5"/>
    <w:rsid w:val="001D1139"/>
    <w:rsid w:val="001D3B1B"/>
    <w:rsid w:val="001E02A6"/>
    <w:rsid w:val="00241FF9"/>
    <w:rsid w:val="002450DF"/>
    <w:rsid w:val="00246A5B"/>
    <w:rsid w:val="0029039A"/>
    <w:rsid w:val="00291F2A"/>
    <w:rsid w:val="00295CD3"/>
    <w:rsid w:val="003014E2"/>
    <w:rsid w:val="00304565"/>
    <w:rsid w:val="0038026D"/>
    <w:rsid w:val="00384645"/>
    <w:rsid w:val="0047454E"/>
    <w:rsid w:val="00487EF5"/>
    <w:rsid w:val="004C59E9"/>
    <w:rsid w:val="0055382D"/>
    <w:rsid w:val="00557EDB"/>
    <w:rsid w:val="00574452"/>
    <w:rsid w:val="005A117B"/>
    <w:rsid w:val="00600E1E"/>
    <w:rsid w:val="006C65D5"/>
    <w:rsid w:val="007011D6"/>
    <w:rsid w:val="007543F5"/>
    <w:rsid w:val="0078256E"/>
    <w:rsid w:val="0078303B"/>
    <w:rsid w:val="007F53ED"/>
    <w:rsid w:val="00873B80"/>
    <w:rsid w:val="008872E0"/>
    <w:rsid w:val="00892E45"/>
    <w:rsid w:val="008C3BC0"/>
    <w:rsid w:val="008E5BCD"/>
    <w:rsid w:val="00961A20"/>
    <w:rsid w:val="00963ED0"/>
    <w:rsid w:val="00A13811"/>
    <w:rsid w:val="00A50FE4"/>
    <w:rsid w:val="00A563BB"/>
    <w:rsid w:val="00AC6971"/>
    <w:rsid w:val="00AD6053"/>
    <w:rsid w:val="00B47280"/>
    <w:rsid w:val="00BB38BE"/>
    <w:rsid w:val="00BB4BA0"/>
    <w:rsid w:val="00C05136"/>
    <w:rsid w:val="00C05416"/>
    <w:rsid w:val="00C2368B"/>
    <w:rsid w:val="00C32004"/>
    <w:rsid w:val="00C96E5B"/>
    <w:rsid w:val="00D0337F"/>
    <w:rsid w:val="00D5259E"/>
    <w:rsid w:val="00D67ECE"/>
    <w:rsid w:val="00D925DA"/>
    <w:rsid w:val="00DA2E2F"/>
    <w:rsid w:val="00DD6DDD"/>
    <w:rsid w:val="00E10C41"/>
    <w:rsid w:val="00EC2E2B"/>
    <w:rsid w:val="00EF0BB0"/>
    <w:rsid w:val="00F21467"/>
    <w:rsid w:val="00F41481"/>
    <w:rsid w:val="00F428C1"/>
    <w:rsid w:val="00F61A45"/>
    <w:rsid w:val="00F80292"/>
    <w:rsid w:val="00F97D1B"/>
    <w:rsid w:val="00FC3715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A0F94"/>
  <w15:docId w15:val="{29309B72-982F-4BB4-BA41-0B92081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3B80"/>
  </w:style>
  <w:style w:type="character" w:customStyle="1" w:styleId="a4">
    <w:name w:val="挨拶文 (文字)"/>
    <w:basedOn w:val="a0"/>
    <w:link w:val="a3"/>
    <w:uiPriority w:val="99"/>
    <w:rsid w:val="00873B80"/>
  </w:style>
  <w:style w:type="paragraph" w:styleId="a5">
    <w:name w:val="Closing"/>
    <w:basedOn w:val="a"/>
    <w:link w:val="a6"/>
    <w:uiPriority w:val="99"/>
    <w:unhideWhenUsed/>
    <w:rsid w:val="00873B80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B80"/>
  </w:style>
  <w:style w:type="paragraph" w:styleId="a7">
    <w:name w:val="header"/>
    <w:basedOn w:val="a"/>
    <w:link w:val="a8"/>
    <w:uiPriority w:val="99"/>
    <w:unhideWhenUsed/>
    <w:rsid w:val="00FC3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3715"/>
  </w:style>
  <w:style w:type="paragraph" w:styleId="a9">
    <w:name w:val="footer"/>
    <w:basedOn w:val="a"/>
    <w:link w:val="aa"/>
    <w:uiPriority w:val="99"/>
    <w:unhideWhenUsed/>
    <w:rsid w:val="00FC3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3715"/>
  </w:style>
  <w:style w:type="paragraph" w:styleId="ab">
    <w:name w:val="Balloon Text"/>
    <w:basedOn w:val="a"/>
    <w:link w:val="ac"/>
    <w:uiPriority w:val="99"/>
    <w:semiHidden/>
    <w:unhideWhenUsed/>
    <w:rsid w:val="00291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1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9033-98FD-4890-B79B-CD1830F8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貴智 松本</cp:lastModifiedBy>
  <cp:revision>2</cp:revision>
  <cp:lastPrinted>2014-03-26T08:38:00Z</cp:lastPrinted>
  <dcterms:created xsi:type="dcterms:W3CDTF">2018-04-16T10:31:00Z</dcterms:created>
  <dcterms:modified xsi:type="dcterms:W3CDTF">2018-04-16T10:31:00Z</dcterms:modified>
</cp:coreProperties>
</file>