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7" w:rsidRDefault="006B5872" w:rsidP="006C1FD7">
      <w:pPr>
        <w:jc w:val="right"/>
      </w:pPr>
      <w:r w:rsidRPr="006B5872">
        <w:rPr>
          <w:rFonts w:hint="eastAsia"/>
        </w:rPr>
        <w:t>平成</w:t>
      </w:r>
      <w:r w:rsidR="006C1FD7">
        <w:rPr>
          <w:rFonts w:hint="eastAsia"/>
        </w:rPr>
        <w:t>３０</w:t>
      </w:r>
      <w:r w:rsidRPr="006B5872">
        <w:rPr>
          <w:rFonts w:hint="eastAsia"/>
        </w:rPr>
        <w:t>年</w:t>
      </w:r>
      <w:r w:rsidR="006C1FD7">
        <w:rPr>
          <w:rFonts w:hint="eastAsia"/>
        </w:rPr>
        <w:t>４</w:t>
      </w:r>
      <w:r w:rsidR="00240EDC">
        <w:rPr>
          <w:rFonts w:hint="eastAsia"/>
        </w:rPr>
        <w:t>月吉日</w:t>
      </w:r>
    </w:p>
    <w:p w:rsidR="00180B0C" w:rsidRDefault="00180B0C" w:rsidP="00682D17">
      <w:pPr>
        <w:jc w:val="left"/>
        <w:rPr>
          <w:rFonts w:ascii="ＭＳ 明朝" w:eastAsia="ＭＳ 明朝" w:hAnsi="ＭＳ 明朝"/>
        </w:rPr>
      </w:pPr>
    </w:p>
    <w:p w:rsidR="00682D17" w:rsidRDefault="00A12BFC" w:rsidP="00682D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福島</w:t>
      </w:r>
      <w:r w:rsidR="00E67E07">
        <w:rPr>
          <w:rFonts w:ascii="ＭＳ 明朝" w:eastAsia="ＭＳ 明朝" w:hAnsi="ＭＳ 明朝" w:hint="eastAsia"/>
        </w:rPr>
        <w:t>県</w:t>
      </w:r>
      <w:r>
        <w:rPr>
          <w:rFonts w:ascii="ＭＳ 明朝" w:eastAsia="ＭＳ 明朝" w:hAnsi="ＭＳ 明朝" w:hint="eastAsia"/>
        </w:rPr>
        <w:t>作業</w:t>
      </w:r>
      <w:r w:rsidR="006C1FD7">
        <w:rPr>
          <w:rFonts w:ascii="ＭＳ 明朝" w:eastAsia="ＭＳ 明朝" w:hAnsi="ＭＳ 明朝" w:hint="eastAsia"/>
        </w:rPr>
        <w:t>療法士会</w:t>
      </w:r>
      <w:r w:rsidR="00180B0C">
        <w:rPr>
          <w:rFonts w:ascii="ＭＳ 明朝" w:eastAsia="ＭＳ 明朝" w:hAnsi="ＭＳ 明朝" w:hint="eastAsia"/>
        </w:rPr>
        <w:t xml:space="preserve">　御中</w:t>
      </w:r>
    </w:p>
    <w:p w:rsidR="00A73A20" w:rsidRPr="006B5872" w:rsidRDefault="00A73A20" w:rsidP="00682D17">
      <w:pPr>
        <w:jc w:val="left"/>
        <w:rPr>
          <w:rFonts w:ascii="ＭＳ 明朝" w:eastAsia="ＭＳ 明朝" w:hAnsi="ＭＳ 明朝"/>
        </w:rPr>
      </w:pPr>
    </w:p>
    <w:p w:rsidR="00A73A20" w:rsidRDefault="00A73A20" w:rsidP="00A73A2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（一社）</w:t>
      </w:r>
      <w:r w:rsidRPr="00A73A20">
        <w:rPr>
          <w:rFonts w:ascii="ＭＳ 明朝" w:eastAsia="ＭＳ 明朝" w:hAnsi="ＭＳ 明朝" w:hint="eastAsia"/>
        </w:rPr>
        <w:t xml:space="preserve">日本リハビリテーション臨床教育研究会　</w:t>
      </w:r>
    </w:p>
    <w:p w:rsidR="006B5872" w:rsidRPr="006B5872" w:rsidRDefault="003553AD" w:rsidP="006C1FD7">
      <w:pPr>
        <w:ind w:left="5040" w:right="-1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</w:t>
      </w:r>
      <w:r w:rsidR="002261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A73A20" w:rsidRPr="00A73A20">
        <w:rPr>
          <w:rFonts w:ascii="ＭＳ 明朝" w:eastAsia="ＭＳ 明朝" w:hAnsi="ＭＳ 明朝" w:hint="eastAsia"/>
        </w:rPr>
        <w:t xml:space="preserve">　</w:t>
      </w:r>
      <w:r w:rsidR="0022616B">
        <w:rPr>
          <w:rFonts w:ascii="ＭＳ 明朝" w:eastAsia="ＭＳ 明朝" w:hAnsi="ＭＳ 明朝" w:hint="eastAsia"/>
        </w:rPr>
        <w:t>中川　法一</w:t>
      </w:r>
    </w:p>
    <w:p w:rsidR="00A73A20" w:rsidRDefault="00A73A20" w:rsidP="006B5872">
      <w:pPr>
        <w:tabs>
          <w:tab w:val="left" w:pos="2235"/>
        </w:tabs>
        <w:jc w:val="center"/>
        <w:rPr>
          <w:rFonts w:ascii="ＭＳ 明朝" w:eastAsia="ＭＳ 明朝" w:hAnsi="ＭＳ 明朝"/>
          <w:b/>
          <w:sz w:val="24"/>
        </w:rPr>
      </w:pPr>
    </w:p>
    <w:p w:rsidR="00180B0C" w:rsidRDefault="00180B0C" w:rsidP="006B5872">
      <w:pPr>
        <w:tabs>
          <w:tab w:val="left" w:pos="2235"/>
        </w:tabs>
        <w:jc w:val="center"/>
        <w:rPr>
          <w:rFonts w:ascii="ＭＳ 明朝" w:eastAsia="ＭＳ 明朝" w:hAnsi="ＭＳ 明朝"/>
          <w:b/>
          <w:sz w:val="24"/>
        </w:rPr>
      </w:pPr>
    </w:p>
    <w:p w:rsidR="00876855" w:rsidRPr="00195595" w:rsidRDefault="0022616B" w:rsidP="006B5872">
      <w:pPr>
        <w:tabs>
          <w:tab w:val="left" w:pos="2235"/>
        </w:tabs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第</w:t>
      </w:r>
      <w:r w:rsidR="006C1FD7">
        <w:rPr>
          <w:rFonts w:ascii="ＭＳ 明朝" w:eastAsia="ＭＳ 明朝" w:hAnsi="ＭＳ 明朝" w:hint="eastAsia"/>
          <w:b/>
          <w:sz w:val="24"/>
        </w:rPr>
        <w:t>２５</w:t>
      </w:r>
      <w:r>
        <w:rPr>
          <w:rFonts w:ascii="ＭＳ 明朝" w:eastAsia="ＭＳ 明朝" w:hAnsi="ＭＳ 明朝" w:hint="eastAsia"/>
          <w:b/>
          <w:sz w:val="24"/>
        </w:rPr>
        <w:t>回</w:t>
      </w:r>
      <w:r w:rsidR="006B5872" w:rsidRPr="00195595">
        <w:rPr>
          <w:rFonts w:ascii="ＭＳ 明朝" w:eastAsia="ＭＳ 明朝" w:hAnsi="ＭＳ 明朝" w:hint="eastAsia"/>
          <w:b/>
          <w:sz w:val="24"/>
        </w:rPr>
        <w:t>クリニカル・クラークシップ研修会</w:t>
      </w:r>
      <w:r w:rsidR="006C1FD7">
        <w:rPr>
          <w:rFonts w:ascii="ＭＳ 明朝" w:eastAsia="ＭＳ 明朝" w:hAnsi="ＭＳ 明朝" w:hint="eastAsia"/>
          <w:b/>
          <w:sz w:val="24"/>
        </w:rPr>
        <w:t>in</w:t>
      </w:r>
      <w:r>
        <w:rPr>
          <w:rFonts w:ascii="ＭＳ 明朝" w:eastAsia="ＭＳ 明朝" w:hAnsi="ＭＳ 明朝" w:hint="eastAsia"/>
          <w:b/>
          <w:sz w:val="24"/>
        </w:rPr>
        <w:t>弘前</w:t>
      </w:r>
      <w:r w:rsidR="006B5872" w:rsidRPr="00195595">
        <w:rPr>
          <w:rFonts w:ascii="ＭＳ 明朝" w:eastAsia="ＭＳ 明朝" w:hAnsi="ＭＳ 明朝" w:hint="eastAsia"/>
          <w:b/>
          <w:sz w:val="24"/>
        </w:rPr>
        <w:t>のご案内</w:t>
      </w:r>
    </w:p>
    <w:p w:rsidR="006B5872" w:rsidRDefault="006B5872" w:rsidP="006B5872">
      <w:pPr>
        <w:tabs>
          <w:tab w:val="left" w:pos="2235"/>
        </w:tabs>
        <w:rPr>
          <w:rFonts w:ascii="ＭＳ 明朝" w:eastAsia="ＭＳ 明朝" w:hAnsi="ＭＳ 明朝"/>
          <w:b/>
          <w:sz w:val="24"/>
        </w:rPr>
      </w:pPr>
    </w:p>
    <w:p w:rsidR="00180B0C" w:rsidRPr="00195595" w:rsidRDefault="00180B0C" w:rsidP="006B5872">
      <w:pPr>
        <w:tabs>
          <w:tab w:val="left" w:pos="2235"/>
        </w:tabs>
        <w:rPr>
          <w:rFonts w:ascii="ＭＳ 明朝" w:eastAsia="ＭＳ 明朝" w:hAnsi="ＭＳ 明朝"/>
          <w:b/>
          <w:sz w:val="24"/>
        </w:rPr>
      </w:pPr>
    </w:p>
    <w:p w:rsidR="006B5872" w:rsidRPr="006B5872" w:rsidRDefault="0022616B" w:rsidP="003553AD">
      <w:pPr>
        <w:tabs>
          <w:tab w:val="left" w:pos="2235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陽春の候、弊会</w:t>
      </w:r>
      <w:r w:rsidR="00A73A20">
        <w:rPr>
          <w:rFonts w:ascii="ＭＳ 明朝" w:eastAsia="ＭＳ 明朝" w:hAnsi="ＭＳ 明朝" w:hint="eastAsia"/>
        </w:rPr>
        <w:t>におきまして</w:t>
      </w:r>
      <w:r>
        <w:rPr>
          <w:rFonts w:ascii="ＭＳ 明朝" w:eastAsia="ＭＳ 明朝" w:hAnsi="ＭＳ 明朝" w:hint="eastAsia"/>
        </w:rPr>
        <w:t>は</w:t>
      </w:r>
      <w:r w:rsidR="00A73A20">
        <w:rPr>
          <w:rFonts w:ascii="ＭＳ 明朝" w:eastAsia="ＭＳ 明朝" w:hAnsi="ＭＳ 明朝" w:hint="eastAsia"/>
        </w:rPr>
        <w:t>、</w:t>
      </w:r>
      <w:r w:rsidR="006B5872" w:rsidRPr="00A73A20">
        <w:rPr>
          <w:rFonts w:ascii="ＭＳ 明朝" w:eastAsia="ＭＳ 明朝" w:hAnsi="ＭＳ 明朝" w:hint="eastAsia"/>
        </w:rPr>
        <w:t>クリニカル・クラー</w:t>
      </w:r>
      <w:r w:rsidR="006B5872" w:rsidRPr="006B5872">
        <w:rPr>
          <w:rFonts w:ascii="ＭＳ 明朝" w:eastAsia="ＭＳ 明朝" w:hAnsi="ＭＳ 明朝" w:hint="eastAsia"/>
        </w:rPr>
        <w:t>クシップ</w:t>
      </w:r>
      <w:r w:rsidR="00A73A20">
        <w:rPr>
          <w:rFonts w:ascii="ＭＳ 明朝" w:eastAsia="ＭＳ 明朝" w:hAnsi="ＭＳ 明朝" w:hint="eastAsia"/>
        </w:rPr>
        <w:t>による臨床実習の定着を目指した</w:t>
      </w:r>
      <w:r>
        <w:rPr>
          <w:rFonts w:ascii="ＭＳ 明朝" w:eastAsia="ＭＳ 明朝" w:hAnsi="ＭＳ 明朝" w:hint="eastAsia"/>
        </w:rPr>
        <w:t>、臨床実習指導者</w:t>
      </w:r>
      <w:r w:rsidR="006C1FD7">
        <w:rPr>
          <w:rFonts w:ascii="ＭＳ 明朝" w:eastAsia="ＭＳ 明朝" w:hAnsi="ＭＳ 明朝" w:hint="eastAsia"/>
        </w:rPr>
        <w:t>ならびに大学・</w:t>
      </w:r>
      <w:r w:rsidR="006C1FD7" w:rsidRPr="006B5872">
        <w:rPr>
          <w:rFonts w:ascii="ＭＳ 明朝" w:eastAsia="ＭＳ 明朝" w:hAnsi="ＭＳ 明朝" w:hint="eastAsia"/>
        </w:rPr>
        <w:t>養成校教員</w:t>
      </w:r>
      <w:r w:rsidR="006B5872" w:rsidRPr="006B5872">
        <w:rPr>
          <w:rFonts w:ascii="ＭＳ 明朝" w:eastAsia="ＭＳ 明朝" w:hAnsi="ＭＳ 明朝" w:hint="eastAsia"/>
        </w:rPr>
        <w:t>を対象</w:t>
      </w:r>
      <w:r w:rsidR="00B81120">
        <w:rPr>
          <w:rFonts w:ascii="ＭＳ 明朝" w:eastAsia="ＭＳ 明朝" w:hAnsi="ＭＳ 明朝" w:hint="eastAsia"/>
        </w:rPr>
        <w:t>に、</w:t>
      </w:r>
      <w:r w:rsidR="006B5872" w:rsidRPr="006B5872">
        <w:rPr>
          <w:rFonts w:ascii="ＭＳ 明朝" w:eastAsia="ＭＳ 明朝" w:hAnsi="ＭＳ 明朝" w:hint="eastAsia"/>
        </w:rPr>
        <w:t>臨床実習の</w:t>
      </w:r>
      <w:r w:rsidR="00B81120">
        <w:rPr>
          <w:rFonts w:ascii="ＭＳ 明朝" w:eastAsia="ＭＳ 明朝" w:hAnsi="ＭＳ 明朝" w:hint="eastAsia"/>
        </w:rPr>
        <w:t>実際の</w:t>
      </w:r>
      <w:r w:rsidR="006B5872" w:rsidRPr="006B5872">
        <w:rPr>
          <w:rFonts w:ascii="ＭＳ 明朝" w:eastAsia="ＭＳ 明朝" w:hAnsi="ＭＳ 明朝" w:hint="eastAsia"/>
        </w:rPr>
        <w:t>方法の理解を深める</w:t>
      </w:r>
      <w:r w:rsidR="00B81120">
        <w:rPr>
          <w:rFonts w:ascii="ＭＳ 明朝" w:eastAsia="ＭＳ 明朝" w:hAnsi="ＭＳ 明朝" w:hint="eastAsia"/>
        </w:rPr>
        <w:t>ための</w:t>
      </w:r>
      <w:r w:rsidR="006B5872" w:rsidRPr="006B5872">
        <w:rPr>
          <w:rFonts w:ascii="ＭＳ 明朝" w:eastAsia="ＭＳ 明朝" w:hAnsi="ＭＳ 明朝" w:hint="eastAsia"/>
        </w:rPr>
        <w:t>研修会</w:t>
      </w:r>
      <w:r>
        <w:rPr>
          <w:rFonts w:ascii="ＭＳ 明朝" w:eastAsia="ＭＳ 明朝" w:hAnsi="ＭＳ 明朝" w:hint="eastAsia"/>
        </w:rPr>
        <w:t>を開催しております</w:t>
      </w:r>
      <w:r w:rsidR="006B5872" w:rsidRPr="006B5872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今回、</w:t>
      </w:r>
      <w:r w:rsidRPr="0022616B">
        <w:rPr>
          <w:rFonts w:ascii="ＭＳ 明朝" w:eastAsia="ＭＳ 明朝" w:hAnsi="ＭＳ 明朝" w:hint="eastAsia"/>
        </w:rPr>
        <w:t>理学療法士、作業療法士の指定規則改定を目前に控え、臨床実習がどのように変わっていくのか、そして、その為の対応をどのようにしていくのかについて</w:t>
      </w:r>
      <w:r>
        <w:rPr>
          <w:rFonts w:ascii="ＭＳ 明朝" w:eastAsia="ＭＳ 明朝" w:hAnsi="ＭＳ 明朝" w:hint="eastAsia"/>
        </w:rPr>
        <w:t>の講演を行います。</w:t>
      </w:r>
      <w:r w:rsidR="006C1FD7">
        <w:rPr>
          <w:rFonts w:ascii="ＭＳ 明朝" w:eastAsia="ＭＳ 明朝" w:hAnsi="ＭＳ 明朝" w:hint="eastAsia"/>
        </w:rPr>
        <w:t>貴会会員の皆様に</w:t>
      </w:r>
      <w:r>
        <w:rPr>
          <w:rFonts w:ascii="ＭＳ 明朝" w:eastAsia="ＭＳ 明朝" w:hAnsi="ＭＳ 明朝" w:hint="eastAsia"/>
        </w:rPr>
        <w:t>ご案内いただき、ご参加いただけますと幸甚です</w:t>
      </w:r>
      <w:r w:rsidR="00B81120">
        <w:rPr>
          <w:rFonts w:ascii="ＭＳ 明朝" w:eastAsia="ＭＳ 明朝" w:hAnsi="ＭＳ 明朝" w:hint="eastAsia"/>
        </w:rPr>
        <w:t>。</w:t>
      </w:r>
    </w:p>
    <w:p w:rsidR="006B5872" w:rsidRPr="006C1FD7" w:rsidRDefault="006B5872" w:rsidP="006B5872">
      <w:pPr>
        <w:tabs>
          <w:tab w:val="left" w:pos="2235"/>
        </w:tabs>
        <w:ind w:firstLineChars="100" w:firstLine="210"/>
        <w:rPr>
          <w:rFonts w:ascii="ＭＳ 明朝" w:eastAsia="ＭＳ 明朝" w:hAnsi="ＭＳ 明朝"/>
        </w:rPr>
      </w:pPr>
    </w:p>
    <w:p w:rsidR="00B81120" w:rsidRPr="006C1FD7" w:rsidRDefault="00B81120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テーマ：「</w:t>
      </w:r>
      <w:r w:rsidR="0022616B" w:rsidRPr="006C1FD7">
        <w:rPr>
          <w:rFonts w:ascii="ＭＳ 明朝" w:eastAsia="ＭＳ 明朝" w:hAnsi="ＭＳ 明朝" w:hint="eastAsia"/>
        </w:rPr>
        <w:t>指定規則改定と臨床実習</w:t>
      </w:r>
      <w:r w:rsidRPr="006C1FD7">
        <w:rPr>
          <w:rFonts w:ascii="ＭＳ 明朝" w:eastAsia="ＭＳ 明朝" w:hAnsi="ＭＳ 明朝"/>
        </w:rPr>
        <w:t>」</w:t>
      </w:r>
    </w:p>
    <w:p w:rsidR="00195595" w:rsidRPr="006C1FD7" w:rsidRDefault="00195595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日　時：平成</w:t>
      </w:r>
      <w:r w:rsidR="006C1FD7" w:rsidRPr="006C1FD7">
        <w:rPr>
          <w:rFonts w:ascii="ＭＳ 明朝" w:eastAsia="ＭＳ 明朝" w:hAnsi="ＭＳ 明朝" w:hint="eastAsia"/>
        </w:rPr>
        <w:t>３０</w:t>
      </w:r>
      <w:r w:rsidRPr="006C1FD7">
        <w:rPr>
          <w:rFonts w:ascii="ＭＳ 明朝" w:eastAsia="ＭＳ 明朝" w:hAnsi="ＭＳ 明朝" w:hint="eastAsia"/>
        </w:rPr>
        <w:t>年</w:t>
      </w:r>
      <w:r w:rsidR="00E67E07">
        <w:rPr>
          <w:rFonts w:ascii="ＭＳ 明朝" w:eastAsia="ＭＳ 明朝" w:hAnsi="ＭＳ 明朝" w:hint="eastAsia"/>
        </w:rPr>
        <w:t>６</w:t>
      </w:r>
      <w:r w:rsidRPr="006C1FD7">
        <w:rPr>
          <w:rFonts w:ascii="ＭＳ 明朝" w:eastAsia="ＭＳ 明朝" w:hAnsi="ＭＳ 明朝" w:hint="eastAsia"/>
        </w:rPr>
        <w:t>月</w:t>
      </w:r>
      <w:r w:rsidR="006C1FD7" w:rsidRPr="006C1FD7">
        <w:rPr>
          <w:rFonts w:ascii="ＭＳ 明朝" w:eastAsia="ＭＳ 明朝" w:hAnsi="ＭＳ 明朝" w:hint="eastAsia"/>
        </w:rPr>
        <w:t>２３</w:t>
      </w:r>
      <w:r w:rsidRPr="006C1FD7">
        <w:rPr>
          <w:rFonts w:ascii="ＭＳ 明朝" w:eastAsia="ＭＳ 明朝" w:hAnsi="ＭＳ 明朝" w:hint="eastAsia"/>
        </w:rPr>
        <w:t>日（土）</w:t>
      </w:r>
      <w:r w:rsidR="006C1FD7" w:rsidRPr="006C1FD7">
        <w:rPr>
          <w:rFonts w:ascii="ＭＳ 明朝" w:eastAsia="ＭＳ 明朝" w:hAnsi="ＭＳ 明朝" w:hint="eastAsia"/>
        </w:rPr>
        <w:t>１３：００</w:t>
      </w:r>
      <w:r w:rsidRPr="006C1FD7">
        <w:rPr>
          <w:rFonts w:ascii="ＭＳ 明朝" w:eastAsia="ＭＳ 明朝" w:hAnsi="ＭＳ 明朝" w:hint="eastAsia"/>
        </w:rPr>
        <w:t>～</w:t>
      </w:r>
      <w:r w:rsidR="006C1FD7" w:rsidRPr="006C1FD7">
        <w:rPr>
          <w:rFonts w:ascii="ＭＳ 明朝" w:eastAsia="ＭＳ 明朝" w:hAnsi="ＭＳ 明朝" w:hint="eastAsia"/>
        </w:rPr>
        <w:t>１７：００</w:t>
      </w:r>
    </w:p>
    <w:p w:rsidR="006B5872" w:rsidRDefault="00195595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場　所：</w:t>
      </w:r>
      <w:r w:rsidR="0022616B" w:rsidRPr="006C1FD7">
        <w:rPr>
          <w:rFonts w:ascii="ＭＳ 明朝" w:eastAsia="ＭＳ 明朝" w:hAnsi="ＭＳ 明朝" w:hint="eastAsia"/>
        </w:rPr>
        <w:t>弘前大学医学部保健学科</w:t>
      </w:r>
    </w:p>
    <w:p w:rsidR="009E7712" w:rsidRPr="009E7712" w:rsidRDefault="009E7712" w:rsidP="006C1FD7">
      <w:pPr>
        <w:tabs>
          <w:tab w:val="left" w:pos="22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青森県弘前市本町６６－１</w:t>
      </w:r>
    </w:p>
    <w:p w:rsidR="00B81120" w:rsidRPr="006C1FD7" w:rsidRDefault="00195595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対　象：理学療法士、作業療法士、言語聴覚士</w:t>
      </w:r>
      <w:r w:rsidR="0022616B" w:rsidRPr="006C1FD7">
        <w:rPr>
          <w:rFonts w:ascii="ＭＳ 明朝" w:eastAsia="ＭＳ 明朝" w:hAnsi="ＭＳ 明朝" w:hint="eastAsia"/>
        </w:rPr>
        <w:t>の</w:t>
      </w:r>
      <w:r w:rsidR="003D4D3D" w:rsidRPr="006C1FD7">
        <w:rPr>
          <w:rFonts w:ascii="ＭＳ 明朝" w:eastAsia="ＭＳ 明朝" w:hAnsi="ＭＳ 明朝" w:hint="eastAsia"/>
        </w:rPr>
        <w:t>臨床実習者</w:t>
      </w:r>
      <w:r w:rsidR="003D4D3D">
        <w:rPr>
          <w:rFonts w:ascii="ＭＳ 明朝" w:eastAsia="ＭＳ 明朝" w:hAnsi="ＭＳ 明朝" w:hint="eastAsia"/>
        </w:rPr>
        <w:t>ならびに</w:t>
      </w:r>
      <w:r w:rsidR="0022616B" w:rsidRPr="006C1FD7">
        <w:rPr>
          <w:rFonts w:ascii="ＭＳ 明朝" w:eastAsia="ＭＳ 明朝" w:hAnsi="ＭＳ 明朝" w:hint="eastAsia"/>
        </w:rPr>
        <w:t>大学・</w:t>
      </w:r>
      <w:r w:rsidR="006B5872" w:rsidRPr="006C1FD7">
        <w:rPr>
          <w:rFonts w:ascii="ＭＳ 明朝" w:eastAsia="ＭＳ 明朝" w:hAnsi="ＭＳ 明朝" w:hint="eastAsia"/>
        </w:rPr>
        <w:t>養成校教員</w:t>
      </w:r>
    </w:p>
    <w:p w:rsidR="006B5872" w:rsidRPr="006C1FD7" w:rsidRDefault="006B5872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定</w:t>
      </w:r>
      <w:r w:rsidR="00195595" w:rsidRPr="006C1FD7">
        <w:rPr>
          <w:rFonts w:ascii="ＭＳ 明朝" w:eastAsia="ＭＳ 明朝" w:hAnsi="ＭＳ 明朝" w:hint="eastAsia"/>
        </w:rPr>
        <w:t xml:space="preserve">　</w:t>
      </w:r>
      <w:r w:rsidRPr="006C1FD7">
        <w:rPr>
          <w:rFonts w:ascii="ＭＳ 明朝" w:eastAsia="ＭＳ 明朝" w:hAnsi="ＭＳ 明朝" w:hint="eastAsia"/>
        </w:rPr>
        <w:t>員：</w:t>
      </w:r>
      <w:r w:rsidR="006C1FD7">
        <w:rPr>
          <w:rFonts w:ascii="ＭＳ 明朝" w:eastAsia="ＭＳ 明朝" w:hAnsi="ＭＳ 明朝" w:hint="eastAsia"/>
        </w:rPr>
        <w:t>８０</w:t>
      </w:r>
      <w:r w:rsidRPr="006C1FD7">
        <w:rPr>
          <w:rFonts w:ascii="ＭＳ 明朝" w:eastAsia="ＭＳ 明朝" w:hAnsi="ＭＳ 明朝" w:hint="eastAsia"/>
        </w:rPr>
        <w:t>名</w:t>
      </w:r>
    </w:p>
    <w:p w:rsidR="007435F9" w:rsidRPr="006C1FD7" w:rsidRDefault="00195595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参加費：会員</w:t>
      </w:r>
      <w:r w:rsidR="006C1FD7">
        <w:rPr>
          <w:rFonts w:ascii="ＭＳ 明朝" w:eastAsia="ＭＳ 明朝" w:hAnsi="ＭＳ 明朝" w:hint="eastAsia"/>
        </w:rPr>
        <w:t>２，０００</w:t>
      </w:r>
      <w:r w:rsidRPr="006C1FD7">
        <w:rPr>
          <w:rFonts w:ascii="ＭＳ 明朝" w:eastAsia="ＭＳ 明朝" w:hAnsi="ＭＳ 明朝" w:hint="eastAsia"/>
        </w:rPr>
        <w:t xml:space="preserve">円　</w:t>
      </w:r>
      <w:r w:rsidR="006C1FD7">
        <w:rPr>
          <w:rFonts w:ascii="ＭＳ 明朝" w:eastAsia="ＭＳ 明朝" w:hAnsi="ＭＳ 明朝" w:hint="eastAsia"/>
        </w:rPr>
        <w:t xml:space="preserve">　</w:t>
      </w:r>
      <w:r w:rsidRPr="006C1FD7">
        <w:rPr>
          <w:rFonts w:ascii="ＭＳ 明朝" w:eastAsia="ＭＳ 明朝" w:hAnsi="ＭＳ 明朝" w:hint="eastAsia"/>
        </w:rPr>
        <w:t>非会員</w:t>
      </w:r>
      <w:r w:rsidR="006C1FD7">
        <w:rPr>
          <w:rFonts w:ascii="ＭＳ 明朝" w:eastAsia="ＭＳ 明朝" w:hAnsi="ＭＳ 明朝" w:hint="eastAsia"/>
        </w:rPr>
        <w:t>５，０００</w:t>
      </w:r>
      <w:r w:rsidRPr="006C1FD7">
        <w:rPr>
          <w:rFonts w:ascii="ＭＳ 明朝" w:eastAsia="ＭＳ 明朝" w:hAnsi="ＭＳ 明朝" w:hint="eastAsia"/>
        </w:rPr>
        <w:t>円</w:t>
      </w:r>
    </w:p>
    <w:p w:rsidR="006B5872" w:rsidRPr="006C1FD7" w:rsidRDefault="006B5872" w:rsidP="006C1FD7">
      <w:pPr>
        <w:tabs>
          <w:tab w:val="left" w:pos="2235"/>
        </w:tabs>
        <w:rPr>
          <w:rFonts w:ascii="ＭＳ 明朝" w:eastAsia="ＭＳ 明朝" w:hAnsi="ＭＳ 明朝"/>
        </w:rPr>
      </w:pPr>
      <w:r w:rsidRPr="006C1FD7">
        <w:rPr>
          <w:rFonts w:ascii="ＭＳ 明朝" w:eastAsia="ＭＳ 明朝" w:hAnsi="ＭＳ 明朝" w:hint="eastAsia"/>
        </w:rPr>
        <w:t>プログラム：</w:t>
      </w:r>
    </w:p>
    <w:p w:rsidR="00240EDC" w:rsidRPr="00240EDC" w:rsidRDefault="006C1FD7" w:rsidP="00240EDC">
      <w:pPr>
        <w:tabs>
          <w:tab w:val="left" w:pos="2235"/>
        </w:tabs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１３：００　</w:t>
      </w:r>
      <w:r w:rsidR="0022616B">
        <w:rPr>
          <w:rFonts w:ascii="ＭＳ 明朝" w:eastAsia="ＭＳ 明朝" w:hAnsi="ＭＳ 明朝" w:hint="eastAsia"/>
        </w:rPr>
        <w:t>～</w:t>
      </w:r>
      <w:r w:rsidR="00240EDC">
        <w:rPr>
          <w:rFonts w:ascii="ＭＳ 明朝" w:eastAsia="ＭＳ 明朝" w:hAnsi="ＭＳ 明朝" w:hint="eastAsia"/>
        </w:rPr>
        <w:t xml:space="preserve">　受付</w:t>
      </w:r>
    </w:p>
    <w:p w:rsidR="006B5872" w:rsidRPr="006B5872" w:rsidRDefault="006B5872" w:rsidP="006B5872">
      <w:pPr>
        <w:tabs>
          <w:tab w:val="left" w:pos="2235"/>
        </w:tabs>
        <w:rPr>
          <w:rFonts w:ascii="ＭＳ 明朝" w:eastAsia="ＭＳ 明朝" w:hAnsi="ＭＳ 明朝"/>
        </w:rPr>
      </w:pPr>
      <w:r w:rsidRPr="00240EDC">
        <w:rPr>
          <w:rFonts w:ascii="ＭＳ 明朝" w:eastAsia="ＭＳ 明朝" w:hAnsi="ＭＳ 明朝" w:hint="eastAsia"/>
        </w:rPr>
        <w:t xml:space="preserve">　　</w:t>
      </w:r>
      <w:r w:rsidR="006C1FD7">
        <w:rPr>
          <w:rFonts w:ascii="ＭＳ 明朝" w:eastAsia="ＭＳ 明朝" w:hAnsi="ＭＳ 明朝" w:hint="eastAsia"/>
        </w:rPr>
        <w:t xml:space="preserve">１３：３０　</w:t>
      </w:r>
      <w:r w:rsidRPr="00240EDC">
        <w:rPr>
          <w:rFonts w:ascii="ＭＳ 明朝" w:eastAsia="ＭＳ 明朝" w:hAnsi="ＭＳ 明朝"/>
        </w:rPr>
        <w:t>～</w:t>
      </w:r>
      <w:r w:rsidR="006C1FD7">
        <w:rPr>
          <w:rFonts w:ascii="ＭＳ 明朝" w:eastAsia="ＭＳ 明朝" w:hAnsi="ＭＳ 明朝" w:hint="eastAsia"/>
        </w:rPr>
        <w:t xml:space="preserve">　１４：３０</w:t>
      </w:r>
      <w:r w:rsidRPr="00240EDC">
        <w:rPr>
          <w:rFonts w:ascii="ＭＳ 明朝" w:eastAsia="ＭＳ 明朝" w:hAnsi="ＭＳ 明朝"/>
        </w:rPr>
        <w:t xml:space="preserve">　講演</w:t>
      </w:r>
      <w:r w:rsidR="0022616B">
        <w:rPr>
          <w:rFonts w:ascii="ＭＳ 明朝" w:eastAsia="ＭＳ 明朝" w:hAnsi="ＭＳ 明朝"/>
        </w:rPr>
        <w:t>１</w:t>
      </w:r>
      <w:r w:rsidRPr="00240EDC">
        <w:rPr>
          <w:rFonts w:ascii="ＭＳ 明朝" w:eastAsia="ＭＳ 明朝" w:hAnsi="ＭＳ 明朝"/>
        </w:rPr>
        <w:t>：「</w:t>
      </w:r>
      <w:r w:rsidR="0022616B" w:rsidRPr="0022616B">
        <w:rPr>
          <w:rFonts w:ascii="ＭＳ 明朝" w:eastAsia="ＭＳ 明朝" w:hAnsi="ＭＳ 明朝"/>
        </w:rPr>
        <w:t>CCSによる臨床実習移行の必要性</w:t>
      </w:r>
      <w:r w:rsidRPr="006B5872">
        <w:rPr>
          <w:rFonts w:ascii="ＭＳ 明朝" w:eastAsia="ＭＳ 明朝" w:hAnsi="ＭＳ 明朝"/>
        </w:rPr>
        <w:t>」</w:t>
      </w:r>
    </w:p>
    <w:p w:rsidR="006B5872" w:rsidRPr="006B5872" w:rsidRDefault="006B5872" w:rsidP="006B5872">
      <w:pPr>
        <w:tabs>
          <w:tab w:val="left" w:pos="2235"/>
        </w:tabs>
        <w:rPr>
          <w:rFonts w:ascii="ＭＳ 明朝" w:eastAsia="ＭＳ 明朝" w:hAnsi="ＭＳ 明朝"/>
        </w:rPr>
      </w:pPr>
      <w:r w:rsidRPr="006B5872">
        <w:rPr>
          <w:rFonts w:ascii="ＭＳ 明朝" w:eastAsia="ＭＳ 明朝" w:hAnsi="ＭＳ 明朝" w:hint="eastAsia"/>
        </w:rPr>
        <w:t xml:space="preserve">　　　　　　　　　　　　</w:t>
      </w:r>
      <w:r w:rsidR="00E80D00">
        <w:rPr>
          <w:rFonts w:ascii="ＭＳ 明朝" w:eastAsia="ＭＳ 明朝" w:hAnsi="ＭＳ 明朝" w:hint="eastAsia"/>
        </w:rPr>
        <w:t xml:space="preserve">　</w:t>
      </w:r>
      <w:r w:rsidR="006C1FD7">
        <w:rPr>
          <w:rFonts w:ascii="ＭＳ 明朝" w:eastAsia="ＭＳ 明朝" w:hAnsi="ＭＳ 明朝" w:hint="eastAsia"/>
        </w:rPr>
        <w:t xml:space="preserve">　　　　</w:t>
      </w:r>
      <w:r w:rsidR="0022616B">
        <w:rPr>
          <w:rFonts w:ascii="ＭＳ 明朝" w:eastAsia="ＭＳ 明朝" w:hAnsi="ＭＳ 明朝" w:hint="eastAsia"/>
        </w:rPr>
        <w:t>日本リハビリテーション臨床教育研究会　会長</w:t>
      </w:r>
      <w:r w:rsidRPr="006B5872">
        <w:rPr>
          <w:rFonts w:ascii="ＭＳ 明朝" w:eastAsia="ＭＳ 明朝" w:hAnsi="ＭＳ 明朝" w:hint="eastAsia"/>
        </w:rPr>
        <w:t xml:space="preserve">　</w:t>
      </w:r>
      <w:r w:rsidR="0022616B">
        <w:rPr>
          <w:rFonts w:ascii="ＭＳ 明朝" w:eastAsia="ＭＳ 明朝" w:hAnsi="ＭＳ 明朝" w:hint="eastAsia"/>
        </w:rPr>
        <w:t>中川法一</w:t>
      </w:r>
      <w:r w:rsidRPr="006B5872">
        <w:rPr>
          <w:rFonts w:ascii="ＭＳ 明朝" w:eastAsia="ＭＳ 明朝" w:hAnsi="ＭＳ 明朝" w:hint="eastAsia"/>
        </w:rPr>
        <w:t xml:space="preserve">　</w:t>
      </w:r>
    </w:p>
    <w:p w:rsidR="006B5872" w:rsidRPr="006B5872" w:rsidRDefault="006B5872" w:rsidP="006B5872">
      <w:pPr>
        <w:tabs>
          <w:tab w:val="left" w:pos="2235"/>
        </w:tabs>
        <w:rPr>
          <w:rFonts w:ascii="ＭＳ 明朝" w:eastAsia="ＭＳ 明朝" w:hAnsi="ＭＳ 明朝"/>
        </w:rPr>
      </w:pPr>
      <w:r w:rsidRPr="006B5872">
        <w:rPr>
          <w:rFonts w:ascii="ＭＳ 明朝" w:eastAsia="ＭＳ 明朝" w:hAnsi="ＭＳ 明朝" w:hint="eastAsia"/>
        </w:rPr>
        <w:t xml:space="preserve">　　</w:t>
      </w:r>
      <w:r w:rsidR="006C1FD7">
        <w:rPr>
          <w:rFonts w:ascii="ＭＳ 明朝" w:eastAsia="ＭＳ 明朝" w:hAnsi="ＭＳ 明朝" w:hint="eastAsia"/>
        </w:rPr>
        <w:t xml:space="preserve">１４：４０　</w:t>
      </w:r>
      <w:r w:rsidRPr="006B5872">
        <w:rPr>
          <w:rFonts w:ascii="ＭＳ 明朝" w:eastAsia="ＭＳ 明朝" w:hAnsi="ＭＳ 明朝"/>
        </w:rPr>
        <w:t>～</w:t>
      </w:r>
      <w:r w:rsidR="006C1FD7">
        <w:rPr>
          <w:rFonts w:ascii="ＭＳ 明朝" w:eastAsia="ＭＳ 明朝" w:hAnsi="ＭＳ 明朝" w:hint="eastAsia"/>
        </w:rPr>
        <w:t xml:space="preserve">　１５：４０</w:t>
      </w:r>
      <w:r w:rsidRPr="006B5872">
        <w:rPr>
          <w:rFonts w:ascii="ＭＳ 明朝" w:eastAsia="ＭＳ 明朝" w:hAnsi="ＭＳ 明朝"/>
        </w:rPr>
        <w:t xml:space="preserve">　</w:t>
      </w:r>
      <w:r w:rsidR="0022616B">
        <w:rPr>
          <w:rFonts w:ascii="ＭＳ 明朝" w:eastAsia="ＭＳ 明朝" w:hAnsi="ＭＳ 明朝"/>
        </w:rPr>
        <w:t>講演２</w:t>
      </w:r>
      <w:r w:rsidRPr="006B5872">
        <w:rPr>
          <w:rFonts w:ascii="ＭＳ 明朝" w:eastAsia="ＭＳ 明朝" w:hAnsi="ＭＳ 明朝"/>
        </w:rPr>
        <w:t>「</w:t>
      </w:r>
      <w:r w:rsidR="0022616B" w:rsidRPr="0022616B">
        <w:rPr>
          <w:rFonts w:ascii="ＭＳ 明朝" w:eastAsia="ＭＳ 明朝" w:hAnsi="ＭＳ 明朝" w:hint="eastAsia"/>
        </w:rPr>
        <w:t>臨床実習指導者研修のあり方</w:t>
      </w:r>
      <w:r w:rsidRPr="006B5872">
        <w:rPr>
          <w:rFonts w:ascii="ＭＳ 明朝" w:eastAsia="ＭＳ 明朝" w:hAnsi="ＭＳ 明朝"/>
        </w:rPr>
        <w:t>」</w:t>
      </w:r>
    </w:p>
    <w:p w:rsidR="006B5872" w:rsidRPr="006B5872" w:rsidRDefault="006B5872" w:rsidP="006C1FD7">
      <w:pPr>
        <w:tabs>
          <w:tab w:val="left" w:pos="2235"/>
        </w:tabs>
        <w:ind w:firstLineChars="1700" w:firstLine="3570"/>
        <w:rPr>
          <w:rFonts w:ascii="ＭＳ 明朝" w:eastAsia="ＭＳ 明朝" w:hAnsi="ＭＳ 明朝"/>
        </w:rPr>
      </w:pPr>
      <w:r w:rsidRPr="006B5872">
        <w:rPr>
          <w:rFonts w:ascii="ＭＳ 明朝" w:eastAsia="ＭＳ 明朝" w:hAnsi="ＭＳ 明朝" w:hint="eastAsia"/>
        </w:rPr>
        <w:t xml:space="preserve">日本リハビリテーション臨床教育研究会　</w:t>
      </w:r>
      <w:r w:rsidR="0022616B">
        <w:rPr>
          <w:rFonts w:ascii="ＭＳ 明朝" w:eastAsia="ＭＳ 明朝" w:hAnsi="ＭＳ 明朝" w:hint="eastAsia"/>
        </w:rPr>
        <w:t>副</w:t>
      </w:r>
      <w:r w:rsidRPr="006B5872">
        <w:rPr>
          <w:rFonts w:ascii="ＭＳ 明朝" w:eastAsia="ＭＳ 明朝" w:hAnsi="ＭＳ 明朝" w:hint="eastAsia"/>
        </w:rPr>
        <w:t xml:space="preserve">会長　</w:t>
      </w:r>
      <w:r w:rsidR="0022616B">
        <w:rPr>
          <w:rFonts w:ascii="ＭＳ 明朝" w:eastAsia="ＭＳ 明朝" w:hAnsi="ＭＳ 明朝" w:hint="eastAsia"/>
        </w:rPr>
        <w:t>日高正巳</w:t>
      </w:r>
    </w:p>
    <w:p w:rsidR="006C1FD7" w:rsidRDefault="0022616B" w:rsidP="006C1FD7">
      <w:pPr>
        <w:tabs>
          <w:tab w:val="left" w:pos="223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C1FD7">
        <w:rPr>
          <w:rFonts w:ascii="ＭＳ 明朝" w:eastAsia="ＭＳ 明朝" w:hAnsi="ＭＳ 明朝" w:hint="eastAsia"/>
        </w:rPr>
        <w:t xml:space="preserve">１５：５０　</w:t>
      </w:r>
      <w:r>
        <w:rPr>
          <w:rFonts w:ascii="ＭＳ 明朝" w:eastAsia="ＭＳ 明朝" w:hAnsi="ＭＳ 明朝"/>
        </w:rPr>
        <w:t>～</w:t>
      </w:r>
      <w:r w:rsidR="006C1FD7">
        <w:rPr>
          <w:rFonts w:ascii="ＭＳ 明朝" w:eastAsia="ＭＳ 明朝" w:hAnsi="ＭＳ 明朝" w:hint="eastAsia"/>
        </w:rPr>
        <w:t xml:space="preserve">　１６：５０　</w:t>
      </w:r>
      <w:r>
        <w:rPr>
          <w:rFonts w:ascii="ＭＳ 明朝" w:eastAsia="ＭＳ 明朝" w:hAnsi="ＭＳ 明朝" w:hint="eastAsia"/>
        </w:rPr>
        <w:t>講演３「養成校の対応」</w:t>
      </w:r>
    </w:p>
    <w:p w:rsidR="006B5872" w:rsidRPr="006B5872" w:rsidRDefault="0022616B" w:rsidP="006C1FD7">
      <w:pPr>
        <w:tabs>
          <w:tab w:val="left" w:pos="2235"/>
        </w:tabs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東北メディカル学院</w:t>
      </w:r>
      <w:r w:rsidR="00B8112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村上三四郎</w:t>
      </w:r>
    </w:p>
    <w:p w:rsidR="00823AA8" w:rsidRDefault="00823AA8" w:rsidP="006C1FD7">
      <w:pPr>
        <w:tabs>
          <w:tab w:val="left" w:pos="2235"/>
        </w:tabs>
        <w:rPr>
          <w:rFonts w:ascii="ＭＳ 明朝" w:eastAsia="ＭＳ 明朝" w:hAnsi="ＭＳ 明朝"/>
        </w:rPr>
      </w:pPr>
    </w:p>
    <w:p w:rsidR="006C1FD7" w:rsidRDefault="006C1FD7" w:rsidP="006C1FD7">
      <w:pPr>
        <w:tabs>
          <w:tab w:val="left" w:pos="2235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研修会の詳細および申込みは下記より</w:t>
      </w:r>
      <w:r w:rsidR="003D4D3D">
        <w:rPr>
          <w:rFonts w:ascii="ＭＳ 明朝" w:eastAsia="ＭＳ 明朝" w:hAnsi="ＭＳ 明朝" w:hint="eastAsia"/>
        </w:rPr>
        <w:t>ご確認を</w:t>
      </w:r>
      <w:r>
        <w:rPr>
          <w:rFonts w:ascii="ＭＳ 明朝" w:eastAsia="ＭＳ 明朝" w:hAnsi="ＭＳ 明朝" w:hint="eastAsia"/>
        </w:rPr>
        <w:t>お願い申し上げます。</w:t>
      </w:r>
    </w:p>
    <w:p w:rsidR="006C1FD7" w:rsidRPr="00FC2C61" w:rsidRDefault="00FC2C61" w:rsidP="006C1FD7">
      <w:pPr>
        <w:tabs>
          <w:tab w:val="left" w:pos="2235"/>
        </w:tabs>
        <w:jc w:val="center"/>
        <w:rPr>
          <w:rFonts w:ascii="ＭＳ 明朝" w:eastAsia="ＭＳ 明朝" w:hAnsi="ＭＳ 明朝"/>
          <w:b/>
        </w:rPr>
      </w:pPr>
      <w:bookmarkStart w:id="0" w:name="_GoBack"/>
      <w:r w:rsidRPr="00FC2C61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60288" behindDoc="1" locked="0" layoutInCell="1" allowOverlap="1" wp14:anchorId="585BACF3" wp14:editId="5006CBF4">
            <wp:simplePos x="0" y="0"/>
            <wp:positionH relativeFrom="margin">
              <wp:posOffset>1535430</wp:posOffset>
            </wp:positionH>
            <wp:positionV relativeFrom="paragraph">
              <wp:posOffset>99695</wp:posOffset>
            </wp:positionV>
            <wp:extent cx="1226820" cy="1226820"/>
            <wp:effectExtent l="0" t="0" r="0" b="0"/>
            <wp:wrapNone/>
            <wp:docPr id="2" name="図 2" descr="https://chart.googleapis.com/chart?chs=180x180&amp;cht=qr&amp;chl=http%3A%2F%2Fwww.kokuchpro.com%2Fevent%2F25thcc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80x180&amp;cht=qr&amp;chl=http%3A%2F%2Fwww.kokuchpro.com%2Fevent%2F25thccs%2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EFDCE" wp14:editId="15ABC319">
                <wp:simplePos x="0" y="0"/>
                <wp:positionH relativeFrom="margin">
                  <wp:posOffset>3040380</wp:posOffset>
                </wp:positionH>
                <wp:positionV relativeFrom="paragraph">
                  <wp:posOffset>236220</wp:posOffset>
                </wp:positionV>
                <wp:extent cx="30670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C61" w:rsidRPr="003553AD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</w:t>
                            </w:r>
                            <w:r w:rsidRPr="003553A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連絡先】</w:t>
                            </w:r>
                          </w:p>
                          <w:p w:rsidR="00FC2C61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一社）</w:t>
                            </w: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リハビリテーション臨床教育研究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会</w:t>
                            </w:r>
                          </w:p>
                          <w:p w:rsidR="00FC2C61" w:rsidRPr="00DE2AB1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事務局　西川明子</w:t>
                            </w:r>
                          </w:p>
                          <w:p w:rsidR="00FC2C61" w:rsidRPr="00DE2AB1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〒</w:t>
                            </w: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564−0082　</w:t>
                            </w: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大阪府吹田市片山町</w:t>
                            </w: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4−1−2</w:t>
                            </w:r>
                          </w:p>
                          <w:p w:rsidR="00FC2C61" w:rsidRPr="00DE2AB1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ind w:firstLineChars="700" w:firstLine="14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Tel</w:t>
                            </w:r>
                            <w:r w:rsidRPr="00DE2A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：06-6319-8841</w:t>
                            </w:r>
                          </w:p>
                          <w:p w:rsidR="00FC2C61" w:rsidRPr="00DE2AB1" w:rsidRDefault="00FC2C61" w:rsidP="00FC2C61">
                            <w:pPr>
                              <w:tabs>
                                <w:tab w:val="left" w:pos="2235"/>
                              </w:tabs>
                              <w:spacing w:line="240" w:lineRule="exact"/>
                              <w:ind w:firstLineChars="600" w:firstLine="1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DE2AB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E-mail：akiko@fruition.co.jp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8EF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4pt;margin-top:18.6pt;width:241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z5agIAALMEAAAOAAAAZHJzL2Uyb0RvYy54bWysVMFu2zAMvQ/YPwi6r3bSNl2DOkXWosOA&#10;oi3QDj0rspwYkyVNUmJ3xwYY9hH7hWHnfY9/ZE+yk2btTsMuMimST+Qj6ZPTppJkJawrtcroYC+l&#10;RCiu81LNM/rx7uLNW0qcZypnUiuR0Qfh6Onk9auT2ozFUC+0zIUlAFFuXJuMLrw34yRxfCEq5va0&#10;EQrGQtuKeah2nuSW1UCvZDJM01FSa5sbq7lwDrfnnZFOIn5RCO6vi8IJT2RGkZuPp43nLJzJ5ISN&#10;55aZRcn7NNg/ZFGxUuHRLdQ584wsbfkCqiq51U4Xfo/rKtFFUXIRa0A1g/RZNbcLZkSsBeQ4s6XJ&#10;/T9YfrW6saTM0TtKFKvQonb9tX380T7+atffSLv+3q7X7eNP6GQQ6KqNGyPq1iDON+90E0L7e4fL&#10;wEJT2Cp8UR+BHcQ/bMkWjSccl/vp6Cg9hInDNkjT4xEU4CRP4cY6/17oigQhoxbdjCSz1aXznevG&#10;JbzmtCzzi1LKqIQJEmfSkhVD76WPSQL8Dy+pSJ3R0T6efoEQoLfxM8n4pz69HQTgSYWcAyld8UHy&#10;zazpGZnp/AFEWd1NnjP8ogTuJXP+hlmMGgjA+vhrHIXUSEb3EiULbb/87T74YwJgpaTG6GbUfV4y&#10;KyiRHxRm43hwcBBmPSoHh0dDKHbXMtu1qGV1psEQ+o/sohj8vdyIhdXVPbZsGl6FiSmOtzPqN+KZ&#10;7xYKW8rFdBqdMN2G+Ut1a3iADuQGPu+ae2ZN30+PUbjSmyFn42dt7XxDpNLTpddFGXseCO5Y7XnH&#10;ZsSp6bc4rN6uHr2e/jWT3wAAAP//AwBQSwMEFAAGAAgAAAAhAPKgrxHdAAAACgEAAA8AAABkcnMv&#10;ZG93bnJldi54bWxMj8FOwzAMhu9IvENkJG4sXUFdW5pOgAYXTgzEOWu8JKJJqiTryttjTnC0/en3&#10;93fbxY1sxphs8ALWqwIY+iEo67WAj/fnmxpYytIrOQaPAr4xwba/vOhkq8LZv+G8z5pRiE+tFGBy&#10;nlrO02DQybQKE3q6HUN0MtMYNVdRnincjbwsioo7aT19MHLCJ4PD1/7kBOwedaOHWkazq5W18/J5&#10;fNUvQlxfLQ/3wDIu+Q+GX31Sh56cDuHkVWKjgLtNTepZwO2mBEZAU61pcSCyqUrgfcf/V+h/AAAA&#10;//8DAFBLAQItABQABgAIAAAAIQC2gziS/gAAAOEBAAATAAAAAAAAAAAAAAAAAAAAAABbQ29udGVu&#10;dF9UeXBlc10ueG1sUEsBAi0AFAAGAAgAAAAhADj9If/WAAAAlAEAAAsAAAAAAAAAAAAAAAAALwEA&#10;AF9yZWxzLy5yZWxzUEsBAi0AFAAGAAgAAAAhAO/tDPlqAgAAswQAAA4AAAAAAAAAAAAAAAAALgIA&#10;AGRycy9lMm9Eb2MueG1sUEsBAi0AFAAGAAgAAAAhAPKgrxHdAAAACgEAAA8AAAAAAAAAAAAAAAAA&#10;xAQAAGRycy9kb3ducmV2LnhtbFBLBQYAAAAABAAEAPMAAADOBQAAAAA=&#10;" fillcolor="white [3201]" strokeweight=".5pt">
                <v:textbox>
                  <w:txbxContent>
                    <w:p w:rsidR="00FC2C61" w:rsidRPr="003553AD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【</w:t>
                      </w:r>
                      <w:r w:rsidRPr="003553AD">
                        <w:rPr>
                          <w:rFonts w:ascii="ＭＳ 明朝" w:eastAsia="ＭＳ 明朝" w:hAnsi="ＭＳ 明朝" w:hint="eastAsia"/>
                          <w:sz w:val="20"/>
                        </w:rPr>
                        <w:t>連絡先】</w:t>
                      </w:r>
                    </w:p>
                    <w:p w:rsidR="00FC2C61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一社）</w:t>
                      </w: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日本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リハビリテーション臨床教育研究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会</w:t>
                      </w:r>
                    </w:p>
                    <w:p w:rsidR="00FC2C61" w:rsidRPr="00DE2AB1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ind w:firstLineChars="200" w:firstLine="4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事務局　西川明子</w:t>
                      </w:r>
                    </w:p>
                    <w:p w:rsidR="00FC2C61" w:rsidRPr="00DE2AB1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ind w:firstLineChars="100" w:firstLine="2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〒</w:t>
                      </w: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564−0082　</w:t>
                      </w: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大阪府吹田市片山町</w:t>
                      </w: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4−1−2</w:t>
                      </w:r>
                    </w:p>
                    <w:p w:rsidR="00FC2C61" w:rsidRPr="00DE2AB1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ind w:firstLineChars="700" w:firstLine="14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Tel</w:t>
                      </w:r>
                      <w:r w:rsidRPr="00DE2AB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：06-6319-8841</w:t>
                      </w:r>
                    </w:p>
                    <w:p w:rsidR="00FC2C61" w:rsidRPr="00DE2AB1" w:rsidRDefault="00FC2C61" w:rsidP="00FC2C61">
                      <w:pPr>
                        <w:tabs>
                          <w:tab w:val="left" w:pos="2235"/>
                        </w:tabs>
                        <w:spacing w:line="240" w:lineRule="exact"/>
                        <w:ind w:firstLineChars="600" w:firstLine="1200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DE2AB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E-mail：akiko@fruition.co.jp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FD7" w:rsidRPr="00FC2C61">
        <w:rPr>
          <w:rFonts w:ascii="ＭＳ 明朝" w:eastAsia="ＭＳ 明朝" w:hAnsi="ＭＳ 明朝"/>
          <w:b/>
          <w:u w:val="single"/>
        </w:rPr>
        <w:t>http://www.kokuchpro.com/event/25thccs/</w:t>
      </w:r>
      <w:bookmarkEnd w:id="0"/>
    </w:p>
    <w:sectPr w:rsidR="006C1FD7" w:rsidRPr="00FC2C61" w:rsidSect="006D1336">
      <w:pgSz w:w="11906" w:h="16838" w:code="9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63" w:rsidRDefault="00602963" w:rsidP="00B81120">
      <w:r>
        <w:separator/>
      </w:r>
    </w:p>
  </w:endnote>
  <w:endnote w:type="continuationSeparator" w:id="0">
    <w:p w:rsidR="00602963" w:rsidRDefault="00602963" w:rsidP="00B8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63" w:rsidRDefault="00602963" w:rsidP="00B81120">
      <w:r>
        <w:separator/>
      </w:r>
    </w:p>
  </w:footnote>
  <w:footnote w:type="continuationSeparator" w:id="0">
    <w:p w:rsidR="00602963" w:rsidRDefault="00602963" w:rsidP="00B8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5FD"/>
    <w:multiLevelType w:val="hybridMultilevel"/>
    <w:tmpl w:val="C59C93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E40082"/>
    <w:multiLevelType w:val="hybridMultilevel"/>
    <w:tmpl w:val="10608C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2"/>
    <w:rsid w:val="0009297E"/>
    <w:rsid w:val="0009489C"/>
    <w:rsid w:val="000A2C22"/>
    <w:rsid w:val="000B0982"/>
    <w:rsid w:val="000F3253"/>
    <w:rsid w:val="00101276"/>
    <w:rsid w:val="001035BC"/>
    <w:rsid w:val="00180B0C"/>
    <w:rsid w:val="00195595"/>
    <w:rsid w:val="0022616B"/>
    <w:rsid w:val="00240EDC"/>
    <w:rsid w:val="002B157D"/>
    <w:rsid w:val="002B7FEF"/>
    <w:rsid w:val="003343A3"/>
    <w:rsid w:val="003553AD"/>
    <w:rsid w:val="003D4D3D"/>
    <w:rsid w:val="003D74B8"/>
    <w:rsid w:val="004438BA"/>
    <w:rsid w:val="004A1AB3"/>
    <w:rsid w:val="00602963"/>
    <w:rsid w:val="00677F0D"/>
    <w:rsid w:val="00680297"/>
    <w:rsid w:val="00682D17"/>
    <w:rsid w:val="006B5872"/>
    <w:rsid w:val="006C1FD7"/>
    <w:rsid w:val="006C685F"/>
    <w:rsid w:val="006D1336"/>
    <w:rsid w:val="006D16C3"/>
    <w:rsid w:val="007302C8"/>
    <w:rsid w:val="007435F9"/>
    <w:rsid w:val="007C5DE1"/>
    <w:rsid w:val="00813C67"/>
    <w:rsid w:val="00822485"/>
    <w:rsid w:val="00823AA8"/>
    <w:rsid w:val="00826083"/>
    <w:rsid w:val="00876855"/>
    <w:rsid w:val="008A2FED"/>
    <w:rsid w:val="0090016A"/>
    <w:rsid w:val="00980C9A"/>
    <w:rsid w:val="009E7712"/>
    <w:rsid w:val="009F0440"/>
    <w:rsid w:val="00A12BFC"/>
    <w:rsid w:val="00A73A20"/>
    <w:rsid w:val="00AB1C75"/>
    <w:rsid w:val="00AD2654"/>
    <w:rsid w:val="00B81120"/>
    <w:rsid w:val="00BC408C"/>
    <w:rsid w:val="00C1139E"/>
    <w:rsid w:val="00C42838"/>
    <w:rsid w:val="00C80720"/>
    <w:rsid w:val="00CA59BB"/>
    <w:rsid w:val="00CB70D4"/>
    <w:rsid w:val="00CD2500"/>
    <w:rsid w:val="00D1770D"/>
    <w:rsid w:val="00D66BF9"/>
    <w:rsid w:val="00DA7B93"/>
    <w:rsid w:val="00DB556C"/>
    <w:rsid w:val="00DE2AB1"/>
    <w:rsid w:val="00DE34D5"/>
    <w:rsid w:val="00E260CD"/>
    <w:rsid w:val="00E45A4C"/>
    <w:rsid w:val="00E66794"/>
    <w:rsid w:val="00E67E07"/>
    <w:rsid w:val="00E700F2"/>
    <w:rsid w:val="00E80D00"/>
    <w:rsid w:val="00FA7255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120"/>
  </w:style>
  <w:style w:type="paragraph" w:styleId="a5">
    <w:name w:val="footer"/>
    <w:basedOn w:val="a"/>
    <w:link w:val="a6"/>
    <w:uiPriority w:val="99"/>
    <w:unhideWhenUsed/>
    <w:rsid w:val="00B81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120"/>
  </w:style>
  <w:style w:type="paragraph" w:styleId="a7">
    <w:name w:val="List Paragraph"/>
    <w:basedOn w:val="a"/>
    <w:uiPriority w:val="34"/>
    <w:qFormat/>
    <w:rsid w:val="00B81120"/>
    <w:pPr>
      <w:ind w:leftChars="400" w:left="840"/>
    </w:pPr>
  </w:style>
  <w:style w:type="character" w:styleId="a8">
    <w:name w:val="Hyperlink"/>
    <w:basedOn w:val="a0"/>
    <w:uiPriority w:val="99"/>
    <w:unhideWhenUsed/>
    <w:rsid w:val="002B15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0E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120"/>
  </w:style>
  <w:style w:type="paragraph" w:styleId="a5">
    <w:name w:val="footer"/>
    <w:basedOn w:val="a"/>
    <w:link w:val="a6"/>
    <w:uiPriority w:val="99"/>
    <w:unhideWhenUsed/>
    <w:rsid w:val="00B81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120"/>
  </w:style>
  <w:style w:type="paragraph" w:styleId="a7">
    <w:name w:val="List Paragraph"/>
    <w:basedOn w:val="a"/>
    <w:uiPriority w:val="34"/>
    <w:qFormat/>
    <w:rsid w:val="00B81120"/>
    <w:pPr>
      <w:ind w:leftChars="400" w:left="840"/>
    </w:pPr>
  </w:style>
  <w:style w:type="character" w:styleId="a8">
    <w:name w:val="Hyperlink"/>
    <w:basedOn w:val="a0"/>
    <w:uiPriority w:val="99"/>
    <w:unhideWhenUsed/>
    <w:rsid w:val="002B15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40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56E8-F6F8-4B30-B741-E3C62A0E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Mutai</dc:creator>
  <cp:lastModifiedBy>agasse-ot</cp:lastModifiedBy>
  <cp:revision>2</cp:revision>
  <dcterms:created xsi:type="dcterms:W3CDTF">2018-04-23T01:34:00Z</dcterms:created>
  <dcterms:modified xsi:type="dcterms:W3CDTF">2018-04-23T01:34:00Z</dcterms:modified>
</cp:coreProperties>
</file>